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B96" w:rsidRPr="00BC4B96" w:rsidRDefault="00BC4B96" w:rsidP="00BC4B96">
      <w:pPr>
        <w:pStyle w:val="Header"/>
        <w:jc w:val="center"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49B84D5" wp14:editId="0D43D9E4">
            <wp:simplePos x="0" y="0"/>
            <wp:positionH relativeFrom="column">
              <wp:posOffset>4771031</wp:posOffset>
            </wp:positionH>
            <wp:positionV relativeFrom="paragraph">
              <wp:posOffset>-429315</wp:posOffset>
            </wp:positionV>
            <wp:extent cx="1242296" cy="1081377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 Logo CCDF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2296" cy="10813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4B96">
        <w:rPr>
          <w:b/>
          <w:sz w:val="28"/>
        </w:rPr>
        <w:t>Best Beginnings Mini Grant Application</w:t>
      </w:r>
    </w:p>
    <w:p w:rsidR="00601DD7" w:rsidRDefault="00BC4B96" w:rsidP="00BC4B96">
      <w:pPr>
        <w:jc w:val="center"/>
      </w:pPr>
      <w:r w:rsidRPr="00BC4B96">
        <w:rPr>
          <w:b/>
        </w:rPr>
        <w:t>CCR&amp;R Agency:</w:t>
      </w:r>
      <w:r>
        <w:t xml:space="preserve"> </w:t>
      </w:r>
    </w:p>
    <w:p w:rsidR="00BC4B96" w:rsidRDefault="00BC4B96" w:rsidP="00BC4B96">
      <w:r>
        <w:t>Revised March 2016</w:t>
      </w:r>
    </w:p>
    <w:p w:rsidR="00BC4B96" w:rsidRDefault="00BC4B96" w:rsidP="00BC4B9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1596"/>
        <w:gridCol w:w="720"/>
        <w:gridCol w:w="876"/>
        <w:gridCol w:w="1644"/>
        <w:gridCol w:w="1548"/>
      </w:tblGrid>
      <w:tr w:rsidR="00BC4B96" w:rsidRPr="00BC4B96" w:rsidTr="001C1EAF">
        <w:tc>
          <w:tcPr>
            <w:tcW w:w="4788" w:type="dxa"/>
            <w:gridSpan w:val="2"/>
            <w:tcBorders>
              <w:top w:val="double" w:sz="4" w:space="0" w:color="auto"/>
              <w:left w:val="double" w:sz="4" w:space="0" w:color="auto"/>
            </w:tcBorders>
          </w:tcPr>
          <w:p w:rsidR="00BC4B96" w:rsidRPr="00BC4B96" w:rsidRDefault="00BC4B96" w:rsidP="00872B4E">
            <w:r w:rsidRPr="00BC4B96">
              <w:t xml:space="preserve">Name: </w:t>
            </w:r>
            <w:r w:rsidR="00872B4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872B4E">
              <w:instrText xml:space="preserve"> FORMTEXT </w:instrText>
            </w:r>
            <w:r w:rsidR="00872B4E">
              <w:fldChar w:fldCharType="separate"/>
            </w:r>
            <w:bookmarkStart w:id="1" w:name="_GoBack"/>
            <w:r w:rsidR="00872B4E">
              <w:rPr>
                <w:noProof/>
              </w:rPr>
              <w:t> </w:t>
            </w:r>
            <w:r w:rsidR="00872B4E">
              <w:rPr>
                <w:noProof/>
              </w:rPr>
              <w:t> </w:t>
            </w:r>
            <w:r w:rsidR="00872B4E">
              <w:rPr>
                <w:noProof/>
              </w:rPr>
              <w:t> </w:t>
            </w:r>
            <w:r w:rsidR="00872B4E">
              <w:rPr>
                <w:noProof/>
              </w:rPr>
              <w:t> </w:t>
            </w:r>
            <w:r w:rsidR="00872B4E">
              <w:rPr>
                <w:noProof/>
              </w:rPr>
              <w:t> </w:t>
            </w:r>
            <w:bookmarkEnd w:id="1"/>
            <w:r w:rsidR="00872B4E">
              <w:fldChar w:fldCharType="end"/>
            </w:r>
            <w:bookmarkEnd w:id="0"/>
          </w:p>
        </w:tc>
        <w:tc>
          <w:tcPr>
            <w:tcW w:w="478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:rsidR="00BC4B96" w:rsidRPr="00BC4B96" w:rsidRDefault="00BC4B96" w:rsidP="00872B4E">
            <w:r w:rsidRPr="00BC4B96">
              <w:t xml:space="preserve">PS #: </w:t>
            </w:r>
            <w:r w:rsidR="00872B4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72B4E">
              <w:instrText xml:space="preserve"> FORMTEXT </w:instrText>
            </w:r>
            <w:r w:rsidR="00872B4E">
              <w:fldChar w:fldCharType="separate"/>
            </w:r>
            <w:r w:rsidR="00872B4E">
              <w:rPr>
                <w:noProof/>
              </w:rPr>
              <w:t> </w:t>
            </w:r>
            <w:r w:rsidR="00872B4E">
              <w:rPr>
                <w:noProof/>
              </w:rPr>
              <w:t> </w:t>
            </w:r>
            <w:r w:rsidR="00872B4E">
              <w:rPr>
                <w:noProof/>
              </w:rPr>
              <w:t> </w:t>
            </w:r>
            <w:r w:rsidR="00872B4E">
              <w:rPr>
                <w:noProof/>
              </w:rPr>
              <w:t> </w:t>
            </w:r>
            <w:r w:rsidR="00872B4E">
              <w:rPr>
                <w:noProof/>
              </w:rPr>
              <w:t> </w:t>
            </w:r>
            <w:r w:rsidR="00872B4E">
              <w:fldChar w:fldCharType="end"/>
            </w:r>
          </w:p>
        </w:tc>
      </w:tr>
      <w:tr w:rsidR="00BC4B96" w:rsidRPr="00BC4B96" w:rsidTr="001C1EAF">
        <w:tc>
          <w:tcPr>
            <w:tcW w:w="5508" w:type="dxa"/>
            <w:gridSpan w:val="3"/>
            <w:tcBorders>
              <w:left w:val="double" w:sz="4" w:space="0" w:color="auto"/>
            </w:tcBorders>
          </w:tcPr>
          <w:p w:rsidR="00BC4B96" w:rsidRPr="00BC4B96" w:rsidRDefault="00BC4B96" w:rsidP="00872B4E">
            <w:r w:rsidRPr="00BC4B96">
              <w:t xml:space="preserve">Physical Address: </w:t>
            </w:r>
            <w:r w:rsidR="00872B4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72B4E">
              <w:instrText xml:space="preserve"> FORMTEXT </w:instrText>
            </w:r>
            <w:r w:rsidR="00872B4E">
              <w:fldChar w:fldCharType="separate"/>
            </w:r>
            <w:r w:rsidR="00872B4E">
              <w:rPr>
                <w:noProof/>
              </w:rPr>
              <w:t> </w:t>
            </w:r>
            <w:r w:rsidR="00872B4E">
              <w:rPr>
                <w:noProof/>
              </w:rPr>
              <w:t> </w:t>
            </w:r>
            <w:r w:rsidR="00872B4E">
              <w:rPr>
                <w:noProof/>
              </w:rPr>
              <w:t> </w:t>
            </w:r>
            <w:r w:rsidR="00872B4E">
              <w:rPr>
                <w:noProof/>
              </w:rPr>
              <w:t> </w:t>
            </w:r>
            <w:r w:rsidR="00872B4E">
              <w:rPr>
                <w:noProof/>
              </w:rPr>
              <w:t> </w:t>
            </w:r>
            <w:r w:rsidR="00872B4E">
              <w:fldChar w:fldCharType="end"/>
            </w:r>
          </w:p>
        </w:tc>
        <w:tc>
          <w:tcPr>
            <w:tcW w:w="2520" w:type="dxa"/>
            <w:gridSpan w:val="2"/>
          </w:tcPr>
          <w:p w:rsidR="00BC4B96" w:rsidRPr="00BC4B96" w:rsidRDefault="00BC4B96" w:rsidP="00872B4E">
            <w:r w:rsidRPr="00BC4B96">
              <w:t xml:space="preserve">City: </w:t>
            </w:r>
            <w:r w:rsidR="00872B4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72B4E">
              <w:instrText xml:space="preserve"> FORMTEXT </w:instrText>
            </w:r>
            <w:r w:rsidR="00872B4E">
              <w:fldChar w:fldCharType="separate"/>
            </w:r>
            <w:r w:rsidR="00872B4E">
              <w:rPr>
                <w:noProof/>
              </w:rPr>
              <w:t> </w:t>
            </w:r>
            <w:r w:rsidR="00872B4E">
              <w:rPr>
                <w:noProof/>
              </w:rPr>
              <w:t> </w:t>
            </w:r>
            <w:r w:rsidR="00872B4E">
              <w:rPr>
                <w:noProof/>
              </w:rPr>
              <w:t> </w:t>
            </w:r>
            <w:r w:rsidR="00872B4E">
              <w:rPr>
                <w:noProof/>
              </w:rPr>
              <w:t> </w:t>
            </w:r>
            <w:r w:rsidR="00872B4E">
              <w:rPr>
                <w:noProof/>
              </w:rPr>
              <w:t> </w:t>
            </w:r>
            <w:r w:rsidR="00872B4E">
              <w:fldChar w:fldCharType="end"/>
            </w:r>
          </w:p>
        </w:tc>
        <w:tc>
          <w:tcPr>
            <w:tcW w:w="1548" w:type="dxa"/>
            <w:tcBorders>
              <w:right w:val="double" w:sz="4" w:space="0" w:color="auto"/>
            </w:tcBorders>
          </w:tcPr>
          <w:p w:rsidR="00BC4B96" w:rsidRPr="00BC4B96" w:rsidRDefault="00BC4B96" w:rsidP="00872B4E">
            <w:r w:rsidRPr="00BC4B96">
              <w:t xml:space="preserve">Zip: </w:t>
            </w:r>
            <w:r w:rsidR="00872B4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72B4E">
              <w:instrText xml:space="preserve"> FORMTEXT </w:instrText>
            </w:r>
            <w:r w:rsidR="00872B4E">
              <w:fldChar w:fldCharType="separate"/>
            </w:r>
            <w:r w:rsidR="00872B4E">
              <w:rPr>
                <w:noProof/>
              </w:rPr>
              <w:t> </w:t>
            </w:r>
            <w:r w:rsidR="00872B4E">
              <w:rPr>
                <w:noProof/>
              </w:rPr>
              <w:t> </w:t>
            </w:r>
            <w:r w:rsidR="00872B4E">
              <w:rPr>
                <w:noProof/>
              </w:rPr>
              <w:t> </w:t>
            </w:r>
            <w:r w:rsidR="00872B4E">
              <w:rPr>
                <w:noProof/>
              </w:rPr>
              <w:t> </w:t>
            </w:r>
            <w:r w:rsidR="00872B4E">
              <w:rPr>
                <w:noProof/>
              </w:rPr>
              <w:t> </w:t>
            </w:r>
            <w:r w:rsidR="00872B4E">
              <w:fldChar w:fldCharType="end"/>
            </w:r>
          </w:p>
        </w:tc>
      </w:tr>
      <w:tr w:rsidR="00BC4B96" w:rsidRPr="00BC4B96" w:rsidTr="001C1EAF">
        <w:trPr>
          <w:trHeight w:val="207"/>
        </w:trPr>
        <w:tc>
          <w:tcPr>
            <w:tcW w:w="5508" w:type="dxa"/>
            <w:gridSpan w:val="3"/>
            <w:tcBorders>
              <w:left w:val="double" w:sz="4" w:space="0" w:color="auto"/>
            </w:tcBorders>
          </w:tcPr>
          <w:p w:rsidR="00BC4B96" w:rsidRPr="00BC4B96" w:rsidRDefault="00BC4B96" w:rsidP="00872B4E">
            <w:r w:rsidRPr="00BC4B96">
              <w:t xml:space="preserve">Mailing Address </w:t>
            </w:r>
            <w:r w:rsidR="00872B4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72B4E">
              <w:instrText xml:space="preserve"> FORMTEXT </w:instrText>
            </w:r>
            <w:r w:rsidR="00872B4E">
              <w:fldChar w:fldCharType="separate"/>
            </w:r>
            <w:r w:rsidR="00872B4E">
              <w:rPr>
                <w:noProof/>
              </w:rPr>
              <w:t> </w:t>
            </w:r>
            <w:r w:rsidR="00872B4E">
              <w:rPr>
                <w:noProof/>
              </w:rPr>
              <w:t> </w:t>
            </w:r>
            <w:r w:rsidR="00872B4E">
              <w:rPr>
                <w:noProof/>
              </w:rPr>
              <w:t> </w:t>
            </w:r>
            <w:r w:rsidR="00872B4E">
              <w:rPr>
                <w:noProof/>
              </w:rPr>
              <w:t> </w:t>
            </w:r>
            <w:r w:rsidR="00872B4E">
              <w:rPr>
                <w:noProof/>
              </w:rPr>
              <w:t> </w:t>
            </w:r>
            <w:r w:rsidR="00872B4E">
              <w:fldChar w:fldCharType="end"/>
            </w:r>
          </w:p>
        </w:tc>
        <w:tc>
          <w:tcPr>
            <w:tcW w:w="2520" w:type="dxa"/>
            <w:gridSpan w:val="2"/>
          </w:tcPr>
          <w:p w:rsidR="00BC4B96" w:rsidRPr="00BC4B96" w:rsidRDefault="00BC4B96" w:rsidP="00872B4E">
            <w:r w:rsidRPr="00BC4B96">
              <w:t xml:space="preserve">City: </w:t>
            </w:r>
            <w:r w:rsidR="00872B4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72B4E">
              <w:instrText xml:space="preserve"> FORMTEXT </w:instrText>
            </w:r>
            <w:r w:rsidR="00872B4E">
              <w:fldChar w:fldCharType="separate"/>
            </w:r>
            <w:r w:rsidR="00872B4E">
              <w:rPr>
                <w:noProof/>
              </w:rPr>
              <w:t> </w:t>
            </w:r>
            <w:r w:rsidR="00872B4E">
              <w:rPr>
                <w:noProof/>
              </w:rPr>
              <w:t> </w:t>
            </w:r>
            <w:r w:rsidR="00872B4E">
              <w:rPr>
                <w:noProof/>
              </w:rPr>
              <w:t> </w:t>
            </w:r>
            <w:r w:rsidR="00872B4E">
              <w:rPr>
                <w:noProof/>
              </w:rPr>
              <w:t> </w:t>
            </w:r>
            <w:r w:rsidR="00872B4E">
              <w:rPr>
                <w:noProof/>
              </w:rPr>
              <w:t> </w:t>
            </w:r>
            <w:r w:rsidR="00872B4E">
              <w:fldChar w:fldCharType="end"/>
            </w:r>
          </w:p>
        </w:tc>
        <w:tc>
          <w:tcPr>
            <w:tcW w:w="1548" w:type="dxa"/>
            <w:tcBorders>
              <w:right w:val="double" w:sz="4" w:space="0" w:color="auto"/>
            </w:tcBorders>
          </w:tcPr>
          <w:p w:rsidR="00BC4B96" w:rsidRPr="00BC4B96" w:rsidRDefault="00BC4B96" w:rsidP="00872B4E">
            <w:r w:rsidRPr="00BC4B96">
              <w:t xml:space="preserve">Zip: </w:t>
            </w:r>
            <w:r w:rsidR="00872B4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72B4E">
              <w:instrText xml:space="preserve"> FORMTEXT </w:instrText>
            </w:r>
            <w:r w:rsidR="00872B4E">
              <w:fldChar w:fldCharType="separate"/>
            </w:r>
            <w:r w:rsidR="00872B4E">
              <w:rPr>
                <w:noProof/>
              </w:rPr>
              <w:t> </w:t>
            </w:r>
            <w:r w:rsidR="00872B4E">
              <w:rPr>
                <w:noProof/>
              </w:rPr>
              <w:t> </w:t>
            </w:r>
            <w:r w:rsidR="00872B4E">
              <w:rPr>
                <w:noProof/>
              </w:rPr>
              <w:t> </w:t>
            </w:r>
            <w:r w:rsidR="00872B4E">
              <w:rPr>
                <w:noProof/>
              </w:rPr>
              <w:t> </w:t>
            </w:r>
            <w:r w:rsidR="00872B4E">
              <w:rPr>
                <w:noProof/>
              </w:rPr>
              <w:t> </w:t>
            </w:r>
            <w:r w:rsidR="00872B4E">
              <w:fldChar w:fldCharType="end"/>
            </w:r>
          </w:p>
        </w:tc>
      </w:tr>
      <w:tr w:rsidR="00BC4B96" w:rsidRPr="00BC4B96" w:rsidTr="001C1EAF">
        <w:trPr>
          <w:trHeight w:val="206"/>
        </w:trPr>
        <w:tc>
          <w:tcPr>
            <w:tcW w:w="9576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BC4B96" w:rsidRPr="00BC4B96" w:rsidRDefault="00BC4B96" w:rsidP="00BC4B96">
            <w:r w:rsidRPr="00BC4B96">
              <w:t>(if different from physical address)</w:t>
            </w:r>
          </w:p>
        </w:tc>
      </w:tr>
      <w:tr w:rsidR="00BC4B96" w:rsidRPr="00BC4B96" w:rsidTr="001C1EAF">
        <w:tc>
          <w:tcPr>
            <w:tcW w:w="4788" w:type="dxa"/>
            <w:gridSpan w:val="2"/>
            <w:tcBorders>
              <w:left w:val="double" w:sz="4" w:space="0" w:color="auto"/>
            </w:tcBorders>
          </w:tcPr>
          <w:p w:rsidR="00BC4B96" w:rsidRPr="00BC4B96" w:rsidRDefault="00BC4B96" w:rsidP="00872B4E">
            <w:r w:rsidRPr="00BC4B96">
              <w:t xml:space="preserve">Email Address: </w:t>
            </w:r>
            <w:r w:rsidR="00872B4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72B4E">
              <w:instrText xml:space="preserve"> FORMTEXT </w:instrText>
            </w:r>
            <w:r w:rsidR="00872B4E">
              <w:fldChar w:fldCharType="separate"/>
            </w:r>
            <w:r w:rsidR="00872B4E">
              <w:rPr>
                <w:noProof/>
              </w:rPr>
              <w:t> </w:t>
            </w:r>
            <w:r w:rsidR="00872B4E">
              <w:rPr>
                <w:noProof/>
              </w:rPr>
              <w:t> </w:t>
            </w:r>
            <w:r w:rsidR="00872B4E">
              <w:rPr>
                <w:noProof/>
              </w:rPr>
              <w:t> </w:t>
            </w:r>
            <w:r w:rsidR="00872B4E">
              <w:rPr>
                <w:noProof/>
              </w:rPr>
              <w:t> </w:t>
            </w:r>
            <w:r w:rsidR="00872B4E">
              <w:rPr>
                <w:noProof/>
              </w:rPr>
              <w:t> </w:t>
            </w:r>
            <w:r w:rsidR="00872B4E">
              <w:fldChar w:fldCharType="end"/>
            </w:r>
          </w:p>
        </w:tc>
        <w:tc>
          <w:tcPr>
            <w:tcW w:w="4788" w:type="dxa"/>
            <w:gridSpan w:val="4"/>
            <w:tcBorders>
              <w:right w:val="double" w:sz="4" w:space="0" w:color="auto"/>
            </w:tcBorders>
          </w:tcPr>
          <w:p w:rsidR="00BC4B96" w:rsidRPr="00BC4B96" w:rsidRDefault="00BC4B96" w:rsidP="00872B4E">
            <w:r w:rsidRPr="00BC4B96">
              <w:t xml:space="preserve">Phone Number: </w:t>
            </w:r>
            <w:r w:rsidR="00872B4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72B4E">
              <w:instrText xml:space="preserve"> FORMTEXT </w:instrText>
            </w:r>
            <w:r w:rsidR="00872B4E">
              <w:fldChar w:fldCharType="separate"/>
            </w:r>
            <w:r w:rsidR="00872B4E">
              <w:rPr>
                <w:noProof/>
              </w:rPr>
              <w:t> </w:t>
            </w:r>
            <w:r w:rsidR="00872B4E">
              <w:rPr>
                <w:noProof/>
              </w:rPr>
              <w:t> </w:t>
            </w:r>
            <w:r w:rsidR="00872B4E">
              <w:rPr>
                <w:noProof/>
              </w:rPr>
              <w:t> </w:t>
            </w:r>
            <w:r w:rsidR="00872B4E">
              <w:rPr>
                <w:noProof/>
              </w:rPr>
              <w:t> </w:t>
            </w:r>
            <w:r w:rsidR="00872B4E">
              <w:rPr>
                <w:noProof/>
              </w:rPr>
              <w:t> </w:t>
            </w:r>
            <w:r w:rsidR="00872B4E">
              <w:fldChar w:fldCharType="end"/>
            </w:r>
          </w:p>
        </w:tc>
      </w:tr>
      <w:tr w:rsidR="00BC4B96" w:rsidRPr="00BC4B96" w:rsidTr="001C1EAF">
        <w:tc>
          <w:tcPr>
            <w:tcW w:w="3192" w:type="dxa"/>
            <w:tcBorders>
              <w:left w:val="double" w:sz="4" w:space="0" w:color="auto"/>
            </w:tcBorders>
          </w:tcPr>
          <w:p w:rsidR="00BC4B96" w:rsidRPr="00BC4B96" w:rsidRDefault="00BC4B96" w:rsidP="00872B4E">
            <w:r w:rsidRPr="00BC4B96">
              <w:t xml:space="preserve">Facility Name: </w:t>
            </w:r>
            <w:r w:rsidR="00872B4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72B4E">
              <w:instrText xml:space="preserve"> FORMTEXT </w:instrText>
            </w:r>
            <w:r w:rsidR="00872B4E">
              <w:fldChar w:fldCharType="separate"/>
            </w:r>
            <w:r w:rsidR="00872B4E">
              <w:rPr>
                <w:noProof/>
              </w:rPr>
              <w:t> </w:t>
            </w:r>
            <w:r w:rsidR="00872B4E">
              <w:rPr>
                <w:noProof/>
              </w:rPr>
              <w:t> </w:t>
            </w:r>
            <w:r w:rsidR="00872B4E">
              <w:rPr>
                <w:noProof/>
              </w:rPr>
              <w:t> </w:t>
            </w:r>
            <w:r w:rsidR="00872B4E">
              <w:rPr>
                <w:noProof/>
              </w:rPr>
              <w:t> </w:t>
            </w:r>
            <w:r w:rsidR="00872B4E">
              <w:rPr>
                <w:noProof/>
              </w:rPr>
              <w:t> </w:t>
            </w:r>
            <w:r w:rsidR="00872B4E">
              <w:fldChar w:fldCharType="end"/>
            </w:r>
          </w:p>
        </w:tc>
        <w:tc>
          <w:tcPr>
            <w:tcW w:w="3192" w:type="dxa"/>
            <w:gridSpan w:val="3"/>
          </w:tcPr>
          <w:p w:rsidR="00BC4B96" w:rsidRPr="00BC4B96" w:rsidRDefault="00BC4B96" w:rsidP="00872B4E">
            <w:r w:rsidRPr="00BC4B96">
              <w:t xml:space="preserve">Facility Type: </w:t>
            </w:r>
            <w:r w:rsidR="00872B4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72B4E">
              <w:instrText xml:space="preserve"> FORMTEXT </w:instrText>
            </w:r>
            <w:r w:rsidR="00872B4E">
              <w:fldChar w:fldCharType="separate"/>
            </w:r>
            <w:r w:rsidR="00872B4E">
              <w:rPr>
                <w:noProof/>
              </w:rPr>
              <w:t> </w:t>
            </w:r>
            <w:r w:rsidR="00872B4E">
              <w:rPr>
                <w:noProof/>
              </w:rPr>
              <w:t> </w:t>
            </w:r>
            <w:r w:rsidR="00872B4E">
              <w:rPr>
                <w:noProof/>
              </w:rPr>
              <w:t> </w:t>
            </w:r>
            <w:r w:rsidR="00872B4E">
              <w:rPr>
                <w:noProof/>
              </w:rPr>
              <w:t> </w:t>
            </w:r>
            <w:r w:rsidR="00872B4E">
              <w:rPr>
                <w:noProof/>
              </w:rPr>
              <w:t> </w:t>
            </w:r>
            <w:r w:rsidR="00872B4E">
              <w:fldChar w:fldCharType="end"/>
            </w:r>
          </w:p>
        </w:tc>
        <w:tc>
          <w:tcPr>
            <w:tcW w:w="3192" w:type="dxa"/>
            <w:gridSpan w:val="2"/>
            <w:tcBorders>
              <w:right w:val="double" w:sz="4" w:space="0" w:color="auto"/>
            </w:tcBorders>
          </w:tcPr>
          <w:p w:rsidR="00BC4B96" w:rsidRPr="00BC4B96" w:rsidRDefault="00BC4B96" w:rsidP="00872B4E">
            <w:r w:rsidRPr="00BC4B96">
              <w:t xml:space="preserve">PV #: </w:t>
            </w:r>
            <w:r w:rsidR="00872B4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72B4E">
              <w:instrText xml:space="preserve"> FORMTEXT </w:instrText>
            </w:r>
            <w:r w:rsidR="00872B4E">
              <w:fldChar w:fldCharType="separate"/>
            </w:r>
            <w:r w:rsidR="00872B4E">
              <w:rPr>
                <w:noProof/>
              </w:rPr>
              <w:t> </w:t>
            </w:r>
            <w:r w:rsidR="00872B4E">
              <w:rPr>
                <w:noProof/>
              </w:rPr>
              <w:t> </w:t>
            </w:r>
            <w:r w:rsidR="00872B4E">
              <w:rPr>
                <w:noProof/>
              </w:rPr>
              <w:t> </w:t>
            </w:r>
            <w:r w:rsidR="00872B4E">
              <w:rPr>
                <w:noProof/>
              </w:rPr>
              <w:t> </w:t>
            </w:r>
            <w:r w:rsidR="00872B4E">
              <w:rPr>
                <w:noProof/>
              </w:rPr>
              <w:t> </w:t>
            </w:r>
            <w:r w:rsidR="00872B4E">
              <w:fldChar w:fldCharType="end"/>
            </w:r>
          </w:p>
        </w:tc>
      </w:tr>
      <w:tr w:rsidR="001C1EAF" w:rsidRPr="00BC4B96" w:rsidTr="001C1EAF">
        <w:tc>
          <w:tcPr>
            <w:tcW w:w="9576" w:type="dxa"/>
            <w:gridSpan w:val="6"/>
            <w:tcBorders>
              <w:top w:val="double" w:sz="4" w:space="0" w:color="auto"/>
              <w:bottom w:val="double" w:sz="4" w:space="0" w:color="auto"/>
            </w:tcBorders>
          </w:tcPr>
          <w:p w:rsidR="001C1EAF" w:rsidRPr="00BC4B96" w:rsidRDefault="001C1EAF" w:rsidP="00BC4B96"/>
        </w:tc>
      </w:tr>
      <w:tr w:rsidR="00BC4B96" w:rsidRPr="00BC4B96" w:rsidTr="001C1EAF">
        <w:tc>
          <w:tcPr>
            <w:tcW w:w="9576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C4B96" w:rsidRPr="00BC4B96" w:rsidRDefault="00BC4B96" w:rsidP="00872B4E">
            <w:r w:rsidRPr="00BC4B96">
              <w:t xml:space="preserve">Are you on the Practitioner Registry? Yes </w:t>
            </w:r>
            <w:sdt>
              <w:sdtPr>
                <w:id w:val="-668640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B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C4B96">
              <w:tab/>
              <w:t xml:space="preserve">Date </w:t>
            </w:r>
            <w:r w:rsidR="00872B4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72B4E">
              <w:instrText xml:space="preserve"> FORMTEXT </w:instrText>
            </w:r>
            <w:r w:rsidR="00872B4E">
              <w:fldChar w:fldCharType="separate"/>
            </w:r>
            <w:r w:rsidR="00872B4E">
              <w:rPr>
                <w:noProof/>
              </w:rPr>
              <w:t> </w:t>
            </w:r>
            <w:r w:rsidR="00872B4E">
              <w:rPr>
                <w:noProof/>
              </w:rPr>
              <w:t> </w:t>
            </w:r>
            <w:r w:rsidR="00872B4E">
              <w:rPr>
                <w:noProof/>
              </w:rPr>
              <w:t> </w:t>
            </w:r>
            <w:r w:rsidR="00872B4E">
              <w:rPr>
                <w:noProof/>
              </w:rPr>
              <w:t> </w:t>
            </w:r>
            <w:r w:rsidR="00872B4E">
              <w:rPr>
                <w:noProof/>
              </w:rPr>
              <w:t> </w:t>
            </w:r>
            <w:r w:rsidR="00872B4E">
              <w:fldChar w:fldCharType="end"/>
            </w:r>
            <w:r w:rsidRPr="00BC4B96">
              <w:t xml:space="preserve"> Level </w:t>
            </w:r>
            <w:r w:rsidR="00872B4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72B4E">
              <w:instrText xml:space="preserve"> FORMTEXT </w:instrText>
            </w:r>
            <w:r w:rsidR="00872B4E">
              <w:fldChar w:fldCharType="separate"/>
            </w:r>
            <w:r w:rsidR="00872B4E">
              <w:rPr>
                <w:noProof/>
              </w:rPr>
              <w:t> </w:t>
            </w:r>
            <w:r w:rsidR="00872B4E">
              <w:rPr>
                <w:noProof/>
              </w:rPr>
              <w:t> </w:t>
            </w:r>
            <w:r w:rsidR="00872B4E">
              <w:rPr>
                <w:noProof/>
              </w:rPr>
              <w:t> </w:t>
            </w:r>
            <w:r w:rsidR="00872B4E">
              <w:rPr>
                <w:noProof/>
              </w:rPr>
              <w:t> </w:t>
            </w:r>
            <w:r w:rsidR="00872B4E">
              <w:rPr>
                <w:noProof/>
              </w:rPr>
              <w:t> </w:t>
            </w:r>
            <w:r w:rsidR="00872B4E">
              <w:fldChar w:fldCharType="end"/>
            </w:r>
            <w:r w:rsidRPr="00BC4B96">
              <w:tab/>
              <w:t>No</w:t>
            </w:r>
            <w:r w:rsidR="00872B4E">
              <w:t xml:space="preserve"> </w:t>
            </w:r>
            <w:sdt>
              <w:sdtPr>
                <w:id w:val="346687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B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C4B96" w:rsidRPr="00BC4B96" w:rsidTr="001C1EAF">
        <w:tc>
          <w:tcPr>
            <w:tcW w:w="9576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4B96" w:rsidRPr="00BC4B96" w:rsidRDefault="00BC4B96" w:rsidP="00BC4B96">
            <w:pPr>
              <w:rPr>
                <w:rFonts w:cs="Arial"/>
                <w:szCs w:val="21"/>
              </w:rPr>
            </w:pPr>
            <w:r w:rsidRPr="00BC4B96">
              <w:rPr>
                <w:rFonts w:cs="Arial"/>
                <w:szCs w:val="21"/>
              </w:rPr>
              <w:t>In order to receive this grant you must be a current member of the Early Childhood Career Development Practitioner Registry. A</w:t>
            </w:r>
            <w:r w:rsidR="00B923B2">
              <w:rPr>
                <w:rFonts w:cs="Arial"/>
                <w:szCs w:val="21"/>
              </w:rPr>
              <w:t xml:space="preserve"> </w:t>
            </w:r>
            <w:r w:rsidRPr="00BC4B96">
              <w:rPr>
                <w:rFonts w:cs="Arial"/>
                <w:szCs w:val="21"/>
              </w:rPr>
              <w:t>copy of your Practitioner Registry certificate or Professional Development Record with a current date must be</w:t>
            </w:r>
          </w:p>
          <w:p w:rsidR="00BC4B96" w:rsidRPr="00BC4B96" w:rsidRDefault="00BC4B96" w:rsidP="00BC4B96">
            <w:pPr>
              <w:rPr>
                <w:rFonts w:cs="Arial"/>
                <w:szCs w:val="21"/>
              </w:rPr>
            </w:pPr>
            <w:r w:rsidRPr="00BC4B96">
              <w:rPr>
                <w:rFonts w:cs="Arial"/>
                <w:szCs w:val="21"/>
              </w:rPr>
              <w:t>- Submitted with this application</w:t>
            </w:r>
          </w:p>
          <w:p w:rsidR="00BC4B96" w:rsidRPr="00BC4B96" w:rsidRDefault="00BC4B96" w:rsidP="00BC4B96">
            <w:pPr>
              <w:rPr>
                <w:rFonts w:cs="Arial"/>
                <w:bCs/>
                <w:szCs w:val="21"/>
              </w:rPr>
            </w:pPr>
            <w:r w:rsidRPr="00BC4B96">
              <w:rPr>
                <w:rFonts w:cs="Arial"/>
                <w:bCs/>
                <w:szCs w:val="21"/>
              </w:rPr>
              <w:t>OR</w:t>
            </w:r>
          </w:p>
          <w:p w:rsidR="00BC4B96" w:rsidRPr="00BC4B96" w:rsidRDefault="00BC4B96" w:rsidP="00BC4B96">
            <w:r w:rsidRPr="00BC4B96">
              <w:rPr>
                <w:rFonts w:cs="Arial"/>
                <w:szCs w:val="21"/>
              </w:rPr>
              <w:t>- Submitted with the contract/summary form when requesting payment.</w:t>
            </w:r>
          </w:p>
        </w:tc>
      </w:tr>
      <w:tr w:rsidR="001C1EAF" w:rsidRPr="00BC4B96" w:rsidTr="001C1EAF">
        <w:tc>
          <w:tcPr>
            <w:tcW w:w="9576" w:type="dxa"/>
            <w:gridSpan w:val="6"/>
            <w:tcBorders>
              <w:top w:val="double" w:sz="4" w:space="0" w:color="auto"/>
              <w:bottom w:val="double" w:sz="4" w:space="0" w:color="auto"/>
            </w:tcBorders>
          </w:tcPr>
          <w:p w:rsidR="001C1EAF" w:rsidRPr="00BC4B96" w:rsidRDefault="001C1EAF" w:rsidP="00BC4B96"/>
        </w:tc>
      </w:tr>
      <w:tr w:rsidR="00BC4B96" w:rsidRPr="00BC4B96" w:rsidTr="001C1EAF">
        <w:tc>
          <w:tcPr>
            <w:tcW w:w="9576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4B96" w:rsidRPr="00BC4B96" w:rsidRDefault="00BC4B96" w:rsidP="00BC4B96">
            <w:r w:rsidRPr="00BC4B96">
              <w:t xml:space="preserve">Have you received a MINI Grant in the past? Yes </w:t>
            </w:r>
            <w:sdt>
              <w:sdtPr>
                <w:id w:val="1668291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10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</w:r>
            <w:r w:rsidRPr="00BC4B96">
              <w:t>Date</w:t>
            </w:r>
            <w:r w:rsidR="00872B4E">
              <w:t xml:space="preserve"> </w:t>
            </w:r>
            <w:r w:rsidR="00872B4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72B4E">
              <w:instrText xml:space="preserve"> FORMTEXT </w:instrText>
            </w:r>
            <w:r w:rsidR="00872B4E">
              <w:fldChar w:fldCharType="separate"/>
            </w:r>
            <w:r w:rsidR="00872B4E">
              <w:rPr>
                <w:noProof/>
              </w:rPr>
              <w:t> </w:t>
            </w:r>
            <w:r w:rsidR="00872B4E">
              <w:rPr>
                <w:noProof/>
              </w:rPr>
              <w:t> </w:t>
            </w:r>
            <w:r w:rsidR="00872B4E">
              <w:rPr>
                <w:noProof/>
              </w:rPr>
              <w:t> </w:t>
            </w:r>
            <w:r w:rsidR="00872B4E">
              <w:rPr>
                <w:noProof/>
              </w:rPr>
              <w:t> </w:t>
            </w:r>
            <w:r w:rsidR="00872B4E">
              <w:rPr>
                <w:noProof/>
              </w:rPr>
              <w:t> </w:t>
            </w:r>
            <w:r w:rsidR="00872B4E">
              <w:fldChar w:fldCharType="end"/>
            </w:r>
            <w:r w:rsidRPr="00BC4B96">
              <w:t xml:space="preserve">  </w:t>
            </w:r>
            <w:r>
              <w:tab/>
            </w:r>
            <w:r w:rsidRPr="00BC4B96">
              <w:t>N</w:t>
            </w:r>
            <w:r w:rsidR="00872B4E">
              <w:t xml:space="preserve">o </w:t>
            </w:r>
            <w:sdt>
              <w:sdtPr>
                <w:id w:val="909888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B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BC4B96" w:rsidRDefault="00BC4B96" w:rsidP="00BC4B96"/>
          <w:p w:rsidR="00BC4B96" w:rsidRDefault="00BC4B96" w:rsidP="00BC4B96">
            <w:r w:rsidRPr="00BC4B96">
              <w:t xml:space="preserve">Are you participating in the Best Beginnings STARS to Quality Program? Yes </w:t>
            </w:r>
            <w:sdt>
              <w:sdtPr>
                <w:id w:val="405575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B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Pr="00BC4B96">
              <w:t>N</w:t>
            </w:r>
            <w:r w:rsidR="00872B4E">
              <w:t xml:space="preserve">o </w:t>
            </w:r>
            <w:sdt>
              <w:sdtPr>
                <w:id w:val="1655721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B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BC4B96" w:rsidRDefault="00BC4B96" w:rsidP="00BC4B96">
            <w:r>
              <w:t xml:space="preserve">If no, have you participated in the STARS to Quality Program within the last year? </w:t>
            </w:r>
            <w:r w:rsidRPr="00BC4B96">
              <w:t xml:space="preserve">Yes </w:t>
            </w:r>
            <w:sdt>
              <w:sdtPr>
                <w:id w:val="-2036035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B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Pr="00BC4B96">
              <w:t>N</w:t>
            </w:r>
            <w:r w:rsidR="00872B4E">
              <w:t xml:space="preserve">o </w:t>
            </w:r>
            <w:sdt>
              <w:sdtPr>
                <w:id w:val="865712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B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BC4B96" w:rsidRPr="00BC4B96" w:rsidRDefault="00BC4B96" w:rsidP="00BC4B96">
            <w:r>
              <w:t xml:space="preserve">End date for STARS participation: </w:t>
            </w:r>
            <w:r w:rsidR="00872B4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72B4E">
              <w:instrText xml:space="preserve"> FORMTEXT </w:instrText>
            </w:r>
            <w:r w:rsidR="00872B4E">
              <w:fldChar w:fldCharType="separate"/>
            </w:r>
            <w:r w:rsidR="00872B4E">
              <w:rPr>
                <w:noProof/>
              </w:rPr>
              <w:t> </w:t>
            </w:r>
            <w:r w:rsidR="00872B4E">
              <w:rPr>
                <w:noProof/>
              </w:rPr>
              <w:t> </w:t>
            </w:r>
            <w:r w:rsidR="00872B4E">
              <w:rPr>
                <w:noProof/>
              </w:rPr>
              <w:t> </w:t>
            </w:r>
            <w:r w:rsidR="00872B4E">
              <w:rPr>
                <w:noProof/>
              </w:rPr>
              <w:t> </w:t>
            </w:r>
            <w:r w:rsidR="00872B4E">
              <w:rPr>
                <w:noProof/>
              </w:rPr>
              <w:t> </w:t>
            </w:r>
            <w:r w:rsidR="00872B4E">
              <w:fldChar w:fldCharType="end"/>
            </w:r>
          </w:p>
          <w:p w:rsidR="00BC4B96" w:rsidRDefault="00BC4B96" w:rsidP="00BC4B96"/>
          <w:p w:rsidR="00BC4B96" w:rsidRPr="00BC4B96" w:rsidRDefault="00BC4B96" w:rsidP="00BC4B96">
            <w:r w:rsidRPr="00BC4B96">
              <w:t>Amount of Request</w:t>
            </w:r>
            <w:r w:rsidR="00C04EC8">
              <w:t>:</w:t>
            </w:r>
            <w:r w:rsidRPr="00BC4B96">
              <w:t xml:space="preserve"> $_____________ (Maximum $2,000 for Family/Group; $3,000 for Center)</w:t>
            </w:r>
          </w:p>
          <w:p w:rsidR="00BC4B96" w:rsidRPr="00BC4B96" w:rsidRDefault="00BC4B96" w:rsidP="00BC4B96">
            <w:r w:rsidRPr="00BC4B96">
              <w:t>See page 2 of this form for grant description</w:t>
            </w:r>
          </w:p>
        </w:tc>
      </w:tr>
      <w:tr w:rsidR="001C1EAF" w:rsidRPr="00BC4B96" w:rsidTr="001C1EAF">
        <w:tc>
          <w:tcPr>
            <w:tcW w:w="9576" w:type="dxa"/>
            <w:gridSpan w:val="6"/>
            <w:tcBorders>
              <w:top w:val="double" w:sz="4" w:space="0" w:color="auto"/>
              <w:bottom w:val="double" w:sz="4" w:space="0" w:color="auto"/>
            </w:tcBorders>
          </w:tcPr>
          <w:p w:rsidR="001C1EAF" w:rsidRPr="00BC4B96" w:rsidRDefault="001C1EAF" w:rsidP="00BC4B96"/>
        </w:tc>
      </w:tr>
      <w:tr w:rsidR="00BC4B96" w:rsidRPr="00BC4B96" w:rsidTr="001C1EAF">
        <w:tc>
          <w:tcPr>
            <w:tcW w:w="9576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4B96" w:rsidRDefault="00BC4B96" w:rsidP="00BC4B96">
            <w:r>
              <w:t>Why are you requesting funds?</w:t>
            </w:r>
          </w:p>
          <w:p w:rsidR="00BC4B96" w:rsidRDefault="00BC4B96" w:rsidP="00BC4B96">
            <w:r>
              <w:t>Ind</w:t>
            </w:r>
            <w:r w:rsidRPr="00BC4B96">
              <w:t>icate the need for your project and how you will use the funds. (use additional paper if necessary)</w:t>
            </w:r>
          </w:p>
          <w:p w:rsidR="00BC4B96" w:rsidRPr="00BC4B96" w:rsidRDefault="00872B4E" w:rsidP="00DA120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B923B2" w:rsidRDefault="00B923B2" w:rsidP="00B923B2">
      <w:pPr>
        <w:widowControl w:val="0"/>
        <w:tabs>
          <w:tab w:val="left" w:pos="449"/>
        </w:tabs>
        <w:spacing w:before="62" w:line="243" w:lineRule="auto"/>
        <w:ind w:left="450" w:right="289"/>
        <w:rPr>
          <w:rFonts w:eastAsia="Arial" w:cs="Arial"/>
          <w:sz w:val="20"/>
          <w:szCs w:val="20"/>
        </w:rPr>
      </w:pPr>
    </w:p>
    <w:p w:rsidR="006A2029" w:rsidRDefault="006A2029" w:rsidP="006A2029">
      <w:pPr>
        <w:widowControl w:val="0"/>
        <w:numPr>
          <w:ilvl w:val="0"/>
          <w:numId w:val="1"/>
        </w:numPr>
        <w:tabs>
          <w:tab w:val="left" w:pos="449"/>
        </w:tabs>
        <w:spacing w:before="62" w:line="243" w:lineRule="auto"/>
        <w:ind w:left="450" w:right="289"/>
        <w:rPr>
          <w:rFonts w:eastAsia="Arial" w:cs="Arial"/>
          <w:sz w:val="20"/>
          <w:szCs w:val="20"/>
        </w:rPr>
      </w:pPr>
      <w:r>
        <w:rPr>
          <w:rFonts w:eastAsia="Arial" w:cs="Arial"/>
          <w:sz w:val="20"/>
          <w:szCs w:val="20"/>
        </w:rPr>
        <w:t>I</w:t>
      </w:r>
      <w:r>
        <w:rPr>
          <w:rFonts w:eastAsia="Arial" w:cs="Arial"/>
          <w:spacing w:val="-7"/>
          <w:sz w:val="20"/>
          <w:szCs w:val="20"/>
        </w:rPr>
        <w:t xml:space="preserve"> </w:t>
      </w:r>
      <w:r>
        <w:rPr>
          <w:rFonts w:eastAsia="Arial" w:cs="Arial"/>
          <w:spacing w:val="-1"/>
          <w:sz w:val="20"/>
          <w:szCs w:val="20"/>
        </w:rPr>
        <w:t>agre</w:t>
      </w:r>
      <w:r>
        <w:rPr>
          <w:rFonts w:eastAsia="Arial" w:cs="Arial"/>
          <w:sz w:val="20"/>
          <w:szCs w:val="20"/>
        </w:rPr>
        <w:t>e</w:t>
      </w:r>
      <w:r>
        <w:rPr>
          <w:rFonts w:eastAsia="Arial" w:cs="Arial"/>
          <w:spacing w:val="-6"/>
          <w:sz w:val="20"/>
          <w:szCs w:val="20"/>
        </w:rPr>
        <w:t xml:space="preserve"> </w:t>
      </w:r>
      <w:r>
        <w:rPr>
          <w:rFonts w:eastAsia="Arial" w:cs="Arial"/>
          <w:spacing w:val="-1"/>
          <w:sz w:val="20"/>
          <w:szCs w:val="20"/>
        </w:rPr>
        <w:t>tha</w:t>
      </w:r>
      <w:r>
        <w:rPr>
          <w:rFonts w:eastAsia="Arial" w:cs="Arial"/>
          <w:sz w:val="20"/>
          <w:szCs w:val="20"/>
        </w:rPr>
        <w:t>t</w:t>
      </w:r>
      <w:r>
        <w:rPr>
          <w:rFonts w:eastAsia="Arial" w:cs="Arial"/>
          <w:spacing w:val="-7"/>
          <w:sz w:val="20"/>
          <w:szCs w:val="20"/>
        </w:rPr>
        <w:t xml:space="preserve"> </w:t>
      </w:r>
      <w:r>
        <w:rPr>
          <w:rFonts w:eastAsia="Arial" w:cs="Arial"/>
          <w:spacing w:val="-1"/>
          <w:sz w:val="20"/>
          <w:szCs w:val="20"/>
        </w:rPr>
        <w:t>thi</w:t>
      </w:r>
      <w:r>
        <w:rPr>
          <w:rFonts w:eastAsia="Arial" w:cs="Arial"/>
          <w:sz w:val="20"/>
          <w:szCs w:val="20"/>
        </w:rPr>
        <w:t>s</w:t>
      </w:r>
      <w:r>
        <w:rPr>
          <w:rFonts w:eastAsia="Arial" w:cs="Arial"/>
          <w:spacing w:val="-6"/>
          <w:sz w:val="20"/>
          <w:szCs w:val="20"/>
        </w:rPr>
        <w:t xml:space="preserve"> </w:t>
      </w:r>
      <w:r>
        <w:rPr>
          <w:rFonts w:eastAsia="Arial" w:cs="Arial"/>
          <w:spacing w:val="-1"/>
          <w:sz w:val="20"/>
          <w:szCs w:val="20"/>
        </w:rPr>
        <w:t>applicatio</w:t>
      </w:r>
      <w:r>
        <w:rPr>
          <w:rFonts w:eastAsia="Arial" w:cs="Arial"/>
          <w:sz w:val="20"/>
          <w:szCs w:val="20"/>
        </w:rPr>
        <w:t>n</w:t>
      </w:r>
      <w:r>
        <w:rPr>
          <w:rFonts w:eastAsia="Arial" w:cs="Arial"/>
          <w:spacing w:val="-7"/>
          <w:sz w:val="20"/>
          <w:szCs w:val="20"/>
        </w:rPr>
        <w:t xml:space="preserve"> </w:t>
      </w:r>
      <w:r>
        <w:rPr>
          <w:rFonts w:eastAsia="Arial" w:cs="Arial"/>
          <w:spacing w:val="-1"/>
          <w:sz w:val="20"/>
          <w:szCs w:val="20"/>
        </w:rPr>
        <w:t>i</w:t>
      </w:r>
      <w:r>
        <w:rPr>
          <w:rFonts w:eastAsia="Arial" w:cs="Arial"/>
          <w:sz w:val="20"/>
          <w:szCs w:val="20"/>
        </w:rPr>
        <w:t>s</w:t>
      </w:r>
      <w:r>
        <w:rPr>
          <w:rFonts w:eastAsia="Arial" w:cs="Arial"/>
          <w:spacing w:val="-6"/>
          <w:sz w:val="20"/>
          <w:szCs w:val="20"/>
        </w:rPr>
        <w:t xml:space="preserve"> </w:t>
      </w:r>
      <w:r>
        <w:rPr>
          <w:rFonts w:eastAsia="Arial" w:cs="Arial"/>
          <w:spacing w:val="-1"/>
          <w:sz w:val="20"/>
          <w:szCs w:val="20"/>
        </w:rPr>
        <w:t>fo</w:t>
      </w:r>
      <w:r>
        <w:rPr>
          <w:rFonts w:eastAsia="Arial" w:cs="Arial"/>
          <w:sz w:val="20"/>
          <w:szCs w:val="20"/>
        </w:rPr>
        <w:t>r</w:t>
      </w:r>
      <w:r>
        <w:rPr>
          <w:rFonts w:eastAsia="Arial" w:cs="Arial"/>
          <w:spacing w:val="-6"/>
          <w:sz w:val="20"/>
          <w:szCs w:val="20"/>
        </w:rPr>
        <w:t xml:space="preserve"> </w:t>
      </w:r>
      <w:r>
        <w:rPr>
          <w:rFonts w:eastAsia="Arial" w:cs="Arial"/>
          <w:sz w:val="20"/>
          <w:szCs w:val="20"/>
        </w:rPr>
        <w:t>a</w:t>
      </w:r>
      <w:r>
        <w:rPr>
          <w:rFonts w:eastAsia="Arial" w:cs="Arial"/>
          <w:spacing w:val="-7"/>
          <w:sz w:val="20"/>
          <w:szCs w:val="20"/>
        </w:rPr>
        <w:t xml:space="preserve"> </w:t>
      </w:r>
      <w:r>
        <w:rPr>
          <w:rFonts w:eastAsia="Arial" w:cs="Arial"/>
          <w:b/>
          <w:bCs/>
          <w:spacing w:val="-1"/>
          <w:sz w:val="20"/>
          <w:szCs w:val="20"/>
        </w:rPr>
        <w:t>one-tim</w:t>
      </w:r>
      <w:r>
        <w:rPr>
          <w:rFonts w:eastAsia="Arial" w:cs="Arial"/>
          <w:b/>
          <w:bCs/>
          <w:sz w:val="20"/>
          <w:szCs w:val="20"/>
        </w:rPr>
        <w:t>e</w:t>
      </w:r>
      <w:r>
        <w:rPr>
          <w:rFonts w:eastAsia="Arial" w:cs="Arial"/>
          <w:b/>
          <w:bCs/>
          <w:spacing w:val="-6"/>
          <w:sz w:val="20"/>
          <w:szCs w:val="20"/>
        </w:rPr>
        <w:t xml:space="preserve"> </w:t>
      </w:r>
      <w:r>
        <w:rPr>
          <w:rFonts w:eastAsia="Arial" w:cs="Arial"/>
          <w:b/>
          <w:bCs/>
          <w:spacing w:val="-1"/>
          <w:sz w:val="20"/>
          <w:szCs w:val="20"/>
        </w:rPr>
        <w:t>paymen</w:t>
      </w:r>
      <w:r>
        <w:rPr>
          <w:rFonts w:eastAsia="Arial" w:cs="Arial"/>
          <w:b/>
          <w:bCs/>
          <w:sz w:val="20"/>
          <w:szCs w:val="20"/>
        </w:rPr>
        <w:t>t</w:t>
      </w:r>
      <w:r>
        <w:rPr>
          <w:rFonts w:eastAsia="Arial" w:cs="Arial"/>
          <w:b/>
          <w:bCs/>
          <w:spacing w:val="-7"/>
          <w:sz w:val="20"/>
          <w:szCs w:val="20"/>
        </w:rPr>
        <w:t xml:space="preserve"> </w:t>
      </w:r>
      <w:r>
        <w:rPr>
          <w:rFonts w:eastAsia="Arial" w:cs="Arial"/>
          <w:spacing w:val="-1"/>
          <w:sz w:val="20"/>
          <w:szCs w:val="20"/>
        </w:rPr>
        <w:t>reimbursement</w:t>
      </w:r>
      <w:r>
        <w:rPr>
          <w:rFonts w:eastAsia="Arial" w:cs="Arial"/>
          <w:sz w:val="20"/>
          <w:szCs w:val="20"/>
        </w:rPr>
        <w:t>,</w:t>
      </w:r>
      <w:r>
        <w:rPr>
          <w:rFonts w:eastAsia="Arial" w:cs="Arial"/>
          <w:spacing w:val="-6"/>
          <w:sz w:val="20"/>
          <w:szCs w:val="20"/>
        </w:rPr>
        <w:t xml:space="preserve"> </w:t>
      </w:r>
      <w:r>
        <w:rPr>
          <w:rFonts w:eastAsia="Arial" w:cs="Arial"/>
          <w:spacing w:val="-1"/>
          <w:sz w:val="20"/>
          <w:szCs w:val="20"/>
        </w:rPr>
        <w:t>an</w:t>
      </w:r>
      <w:r>
        <w:rPr>
          <w:rFonts w:eastAsia="Arial" w:cs="Arial"/>
          <w:sz w:val="20"/>
          <w:szCs w:val="20"/>
        </w:rPr>
        <w:t>d</w:t>
      </w:r>
      <w:r>
        <w:rPr>
          <w:rFonts w:eastAsia="Arial" w:cs="Arial"/>
          <w:spacing w:val="-7"/>
          <w:sz w:val="20"/>
          <w:szCs w:val="20"/>
        </w:rPr>
        <w:t xml:space="preserve"> </w:t>
      </w:r>
      <w:r>
        <w:rPr>
          <w:rFonts w:eastAsia="Arial" w:cs="Arial"/>
          <w:spacing w:val="-1"/>
          <w:sz w:val="20"/>
          <w:szCs w:val="20"/>
        </w:rPr>
        <w:t>tha</w:t>
      </w:r>
      <w:r>
        <w:rPr>
          <w:rFonts w:eastAsia="Arial" w:cs="Arial"/>
          <w:sz w:val="20"/>
          <w:szCs w:val="20"/>
        </w:rPr>
        <w:t>t</w:t>
      </w:r>
      <w:r>
        <w:rPr>
          <w:rFonts w:eastAsia="Arial" w:cs="Arial"/>
          <w:spacing w:val="-6"/>
          <w:sz w:val="20"/>
          <w:szCs w:val="20"/>
        </w:rPr>
        <w:t xml:space="preserve"> </w:t>
      </w:r>
      <w:r>
        <w:rPr>
          <w:rFonts w:eastAsia="Arial" w:cs="Arial"/>
          <w:spacing w:val="-1"/>
          <w:sz w:val="20"/>
          <w:szCs w:val="20"/>
        </w:rPr>
        <w:t>propose</w:t>
      </w:r>
      <w:r>
        <w:rPr>
          <w:rFonts w:eastAsia="Arial" w:cs="Arial"/>
          <w:sz w:val="20"/>
          <w:szCs w:val="20"/>
        </w:rPr>
        <w:t>d</w:t>
      </w:r>
      <w:r>
        <w:rPr>
          <w:rFonts w:eastAsia="Arial" w:cs="Arial"/>
          <w:spacing w:val="-6"/>
          <w:sz w:val="20"/>
          <w:szCs w:val="20"/>
        </w:rPr>
        <w:t xml:space="preserve"> </w:t>
      </w:r>
      <w:r>
        <w:rPr>
          <w:rFonts w:eastAsia="Arial" w:cs="Arial"/>
          <w:spacing w:val="-1"/>
          <w:sz w:val="20"/>
          <w:szCs w:val="20"/>
        </w:rPr>
        <w:t>purchase</w:t>
      </w:r>
      <w:r>
        <w:rPr>
          <w:rFonts w:eastAsia="Arial" w:cs="Arial"/>
          <w:sz w:val="20"/>
          <w:szCs w:val="20"/>
        </w:rPr>
        <w:t>s</w:t>
      </w:r>
      <w:r>
        <w:rPr>
          <w:rFonts w:eastAsia="Arial" w:cs="Arial"/>
          <w:spacing w:val="-7"/>
          <w:sz w:val="20"/>
          <w:szCs w:val="20"/>
        </w:rPr>
        <w:t xml:space="preserve"> </w:t>
      </w:r>
      <w:r>
        <w:rPr>
          <w:rFonts w:eastAsia="Arial" w:cs="Arial"/>
          <w:spacing w:val="-1"/>
          <w:sz w:val="20"/>
          <w:szCs w:val="20"/>
        </w:rPr>
        <w:t>an</w:t>
      </w:r>
      <w:r>
        <w:rPr>
          <w:rFonts w:eastAsia="Arial" w:cs="Arial"/>
          <w:sz w:val="20"/>
          <w:szCs w:val="20"/>
        </w:rPr>
        <w:t>d</w:t>
      </w:r>
      <w:r>
        <w:rPr>
          <w:rFonts w:eastAsia="Arial" w:cs="Arial"/>
          <w:spacing w:val="-6"/>
          <w:sz w:val="20"/>
          <w:szCs w:val="20"/>
        </w:rPr>
        <w:t xml:space="preserve"> </w:t>
      </w:r>
      <w:r>
        <w:rPr>
          <w:rFonts w:eastAsia="Arial" w:cs="Arial"/>
          <w:spacing w:val="-1"/>
          <w:sz w:val="20"/>
          <w:szCs w:val="20"/>
        </w:rPr>
        <w:t>activitie</w:t>
      </w:r>
      <w:r>
        <w:rPr>
          <w:rFonts w:eastAsia="Arial" w:cs="Arial"/>
          <w:sz w:val="20"/>
          <w:szCs w:val="20"/>
        </w:rPr>
        <w:t>s</w:t>
      </w:r>
      <w:r>
        <w:rPr>
          <w:rFonts w:eastAsia="Arial" w:cs="Arial"/>
          <w:spacing w:val="-7"/>
          <w:sz w:val="20"/>
          <w:szCs w:val="20"/>
        </w:rPr>
        <w:t xml:space="preserve"> </w:t>
      </w:r>
      <w:r>
        <w:rPr>
          <w:rFonts w:eastAsia="Arial" w:cs="Arial"/>
          <w:spacing w:val="-1"/>
          <w:sz w:val="20"/>
          <w:szCs w:val="20"/>
        </w:rPr>
        <w:t>fo</w:t>
      </w:r>
      <w:r>
        <w:rPr>
          <w:rFonts w:eastAsia="Arial" w:cs="Arial"/>
          <w:sz w:val="20"/>
          <w:szCs w:val="20"/>
        </w:rPr>
        <w:t>r</w:t>
      </w:r>
      <w:r>
        <w:rPr>
          <w:rFonts w:eastAsia="Arial" w:cs="Arial"/>
          <w:spacing w:val="-6"/>
          <w:sz w:val="20"/>
          <w:szCs w:val="20"/>
        </w:rPr>
        <w:t xml:space="preserve"> </w:t>
      </w:r>
      <w:r>
        <w:rPr>
          <w:rFonts w:eastAsia="Arial" w:cs="Arial"/>
          <w:spacing w:val="-1"/>
          <w:sz w:val="20"/>
          <w:szCs w:val="20"/>
        </w:rPr>
        <w:t>this</w:t>
      </w:r>
      <w:r>
        <w:rPr>
          <w:rFonts w:eastAsia="Arial" w:cs="Arial"/>
          <w:spacing w:val="-1"/>
          <w:w w:val="99"/>
          <w:sz w:val="20"/>
          <w:szCs w:val="20"/>
        </w:rPr>
        <w:t xml:space="preserve"> </w:t>
      </w:r>
      <w:r>
        <w:rPr>
          <w:rFonts w:eastAsia="Arial" w:cs="Arial"/>
          <w:spacing w:val="-1"/>
          <w:sz w:val="20"/>
          <w:szCs w:val="20"/>
        </w:rPr>
        <w:t>gran</w:t>
      </w:r>
      <w:r>
        <w:rPr>
          <w:rFonts w:eastAsia="Arial" w:cs="Arial"/>
          <w:sz w:val="20"/>
          <w:szCs w:val="20"/>
        </w:rPr>
        <w:t>t</w:t>
      </w:r>
      <w:r>
        <w:rPr>
          <w:rFonts w:eastAsia="Arial" w:cs="Arial"/>
          <w:spacing w:val="-6"/>
          <w:sz w:val="20"/>
          <w:szCs w:val="20"/>
        </w:rPr>
        <w:t xml:space="preserve"> </w:t>
      </w:r>
      <w:r>
        <w:rPr>
          <w:rFonts w:eastAsia="Arial" w:cs="Arial"/>
          <w:spacing w:val="-1"/>
          <w:sz w:val="20"/>
          <w:szCs w:val="20"/>
        </w:rPr>
        <w:t>applicatio</w:t>
      </w:r>
      <w:r>
        <w:rPr>
          <w:rFonts w:eastAsia="Arial" w:cs="Arial"/>
          <w:sz w:val="20"/>
          <w:szCs w:val="20"/>
        </w:rPr>
        <w:t>n</w:t>
      </w:r>
      <w:r>
        <w:rPr>
          <w:rFonts w:eastAsia="Arial" w:cs="Arial"/>
          <w:spacing w:val="-6"/>
          <w:sz w:val="20"/>
          <w:szCs w:val="20"/>
        </w:rPr>
        <w:t xml:space="preserve"> </w:t>
      </w:r>
      <w:r>
        <w:rPr>
          <w:rFonts w:eastAsia="Arial" w:cs="Arial"/>
          <w:spacing w:val="-1"/>
          <w:sz w:val="20"/>
          <w:szCs w:val="20"/>
        </w:rPr>
        <w:t>wil</w:t>
      </w:r>
      <w:r>
        <w:rPr>
          <w:rFonts w:eastAsia="Arial" w:cs="Arial"/>
          <w:sz w:val="20"/>
          <w:szCs w:val="20"/>
        </w:rPr>
        <w:t>l</w:t>
      </w:r>
      <w:r>
        <w:rPr>
          <w:rFonts w:eastAsia="Arial" w:cs="Arial"/>
          <w:spacing w:val="-6"/>
          <w:sz w:val="20"/>
          <w:szCs w:val="20"/>
        </w:rPr>
        <w:t xml:space="preserve"> </w:t>
      </w:r>
      <w:r>
        <w:rPr>
          <w:rFonts w:eastAsia="Arial" w:cs="Arial"/>
          <w:spacing w:val="-1"/>
          <w:sz w:val="20"/>
          <w:szCs w:val="20"/>
        </w:rPr>
        <w:t>tak</w:t>
      </w:r>
      <w:r>
        <w:rPr>
          <w:rFonts w:eastAsia="Arial" w:cs="Arial"/>
          <w:sz w:val="20"/>
          <w:szCs w:val="20"/>
        </w:rPr>
        <w:t>e</w:t>
      </w:r>
      <w:r>
        <w:rPr>
          <w:rFonts w:eastAsia="Arial" w:cs="Arial"/>
          <w:spacing w:val="-6"/>
          <w:sz w:val="20"/>
          <w:szCs w:val="20"/>
        </w:rPr>
        <w:t xml:space="preserve"> </w:t>
      </w:r>
      <w:r>
        <w:rPr>
          <w:rFonts w:eastAsia="Arial" w:cs="Arial"/>
          <w:spacing w:val="-1"/>
          <w:sz w:val="20"/>
          <w:szCs w:val="20"/>
        </w:rPr>
        <w:t>plac</w:t>
      </w:r>
      <w:r>
        <w:rPr>
          <w:rFonts w:eastAsia="Arial" w:cs="Arial"/>
          <w:sz w:val="20"/>
          <w:szCs w:val="20"/>
        </w:rPr>
        <w:t>e</w:t>
      </w:r>
      <w:r>
        <w:rPr>
          <w:rFonts w:eastAsia="Arial" w:cs="Arial"/>
          <w:spacing w:val="-6"/>
          <w:sz w:val="20"/>
          <w:szCs w:val="20"/>
        </w:rPr>
        <w:t xml:space="preserve"> </w:t>
      </w:r>
      <w:r>
        <w:rPr>
          <w:rFonts w:eastAsia="Arial" w:cs="Arial"/>
          <w:spacing w:val="-1"/>
          <w:sz w:val="20"/>
          <w:szCs w:val="20"/>
        </w:rPr>
        <w:t>durin</w:t>
      </w:r>
      <w:r>
        <w:rPr>
          <w:rFonts w:eastAsia="Arial" w:cs="Arial"/>
          <w:sz w:val="20"/>
          <w:szCs w:val="20"/>
        </w:rPr>
        <w:t>g</w:t>
      </w:r>
      <w:r>
        <w:rPr>
          <w:rFonts w:eastAsia="Arial" w:cs="Arial"/>
          <w:spacing w:val="-6"/>
          <w:sz w:val="20"/>
          <w:szCs w:val="20"/>
        </w:rPr>
        <w:t xml:space="preserve"> </w:t>
      </w:r>
      <w:r>
        <w:rPr>
          <w:rFonts w:eastAsia="Arial" w:cs="Arial"/>
          <w:spacing w:val="-1"/>
          <w:sz w:val="20"/>
          <w:szCs w:val="20"/>
        </w:rPr>
        <w:t>th</w:t>
      </w:r>
      <w:r>
        <w:rPr>
          <w:rFonts w:eastAsia="Arial" w:cs="Arial"/>
          <w:sz w:val="20"/>
          <w:szCs w:val="20"/>
        </w:rPr>
        <w:t>e</w:t>
      </w:r>
      <w:r>
        <w:rPr>
          <w:rFonts w:eastAsia="Arial" w:cs="Arial"/>
          <w:spacing w:val="-6"/>
          <w:sz w:val="20"/>
          <w:szCs w:val="20"/>
        </w:rPr>
        <w:t xml:space="preserve"> </w:t>
      </w:r>
      <w:r>
        <w:rPr>
          <w:rFonts w:eastAsia="Arial" w:cs="Arial"/>
          <w:b/>
          <w:bCs/>
          <w:spacing w:val="-1"/>
          <w:sz w:val="20"/>
          <w:szCs w:val="20"/>
        </w:rPr>
        <w:t>si</w:t>
      </w:r>
      <w:r>
        <w:rPr>
          <w:rFonts w:eastAsia="Arial" w:cs="Arial"/>
          <w:b/>
          <w:bCs/>
          <w:sz w:val="20"/>
          <w:szCs w:val="20"/>
        </w:rPr>
        <w:t>x</w:t>
      </w:r>
      <w:r>
        <w:rPr>
          <w:rFonts w:eastAsia="Arial" w:cs="Arial"/>
          <w:b/>
          <w:bCs/>
          <w:spacing w:val="-6"/>
          <w:sz w:val="20"/>
          <w:szCs w:val="20"/>
        </w:rPr>
        <w:t xml:space="preserve"> </w:t>
      </w:r>
      <w:r>
        <w:rPr>
          <w:rFonts w:eastAsia="Arial" w:cs="Arial"/>
          <w:b/>
          <w:bCs/>
          <w:spacing w:val="-1"/>
          <w:sz w:val="20"/>
          <w:szCs w:val="20"/>
        </w:rPr>
        <w:t>(6</w:t>
      </w:r>
      <w:r>
        <w:rPr>
          <w:rFonts w:eastAsia="Arial" w:cs="Arial"/>
          <w:b/>
          <w:bCs/>
          <w:sz w:val="20"/>
          <w:szCs w:val="20"/>
        </w:rPr>
        <w:t>)</w:t>
      </w:r>
      <w:r>
        <w:rPr>
          <w:rFonts w:eastAsia="Arial" w:cs="Arial"/>
          <w:b/>
          <w:bCs/>
          <w:spacing w:val="-6"/>
          <w:sz w:val="20"/>
          <w:szCs w:val="20"/>
        </w:rPr>
        <w:t xml:space="preserve"> </w:t>
      </w:r>
      <w:r>
        <w:rPr>
          <w:rFonts w:eastAsia="Arial" w:cs="Arial"/>
          <w:spacing w:val="-1"/>
          <w:sz w:val="20"/>
          <w:szCs w:val="20"/>
        </w:rPr>
        <w:t>month</w:t>
      </w:r>
      <w:r>
        <w:rPr>
          <w:rFonts w:eastAsia="Arial" w:cs="Arial"/>
          <w:sz w:val="20"/>
          <w:szCs w:val="20"/>
        </w:rPr>
        <w:t>s</w:t>
      </w:r>
      <w:r>
        <w:rPr>
          <w:rFonts w:eastAsia="Arial" w:cs="Arial"/>
          <w:spacing w:val="-5"/>
          <w:sz w:val="20"/>
          <w:szCs w:val="20"/>
        </w:rPr>
        <w:t xml:space="preserve"> </w:t>
      </w:r>
      <w:r>
        <w:rPr>
          <w:rFonts w:eastAsia="Arial" w:cs="Arial"/>
          <w:b/>
          <w:bCs/>
          <w:spacing w:val="-1"/>
          <w:sz w:val="20"/>
          <w:szCs w:val="20"/>
        </w:rPr>
        <w:t>AFTE</w:t>
      </w:r>
      <w:r>
        <w:rPr>
          <w:rFonts w:eastAsia="Arial" w:cs="Arial"/>
          <w:b/>
          <w:bCs/>
          <w:sz w:val="20"/>
          <w:szCs w:val="20"/>
        </w:rPr>
        <w:t>R</w:t>
      </w:r>
      <w:r>
        <w:rPr>
          <w:rFonts w:eastAsia="Arial" w:cs="Arial"/>
          <w:b/>
          <w:bCs/>
          <w:spacing w:val="-6"/>
          <w:sz w:val="20"/>
          <w:szCs w:val="20"/>
        </w:rPr>
        <w:t xml:space="preserve"> </w:t>
      </w:r>
      <w:r>
        <w:rPr>
          <w:rFonts w:eastAsia="Arial" w:cs="Arial"/>
          <w:spacing w:val="-1"/>
          <w:sz w:val="20"/>
          <w:szCs w:val="20"/>
        </w:rPr>
        <w:t>th</w:t>
      </w:r>
      <w:r>
        <w:rPr>
          <w:rFonts w:eastAsia="Arial" w:cs="Arial"/>
          <w:sz w:val="20"/>
          <w:szCs w:val="20"/>
        </w:rPr>
        <w:t>e</w:t>
      </w:r>
      <w:r>
        <w:rPr>
          <w:rFonts w:eastAsia="Arial" w:cs="Arial"/>
          <w:spacing w:val="-6"/>
          <w:sz w:val="20"/>
          <w:szCs w:val="20"/>
        </w:rPr>
        <w:t xml:space="preserve"> </w:t>
      </w:r>
      <w:r>
        <w:rPr>
          <w:rFonts w:eastAsia="Arial" w:cs="Arial"/>
          <w:spacing w:val="-1"/>
          <w:sz w:val="20"/>
          <w:szCs w:val="20"/>
        </w:rPr>
        <w:t>gran</w:t>
      </w:r>
      <w:r>
        <w:rPr>
          <w:rFonts w:eastAsia="Arial" w:cs="Arial"/>
          <w:sz w:val="20"/>
          <w:szCs w:val="20"/>
        </w:rPr>
        <w:t>t</w:t>
      </w:r>
      <w:r>
        <w:rPr>
          <w:rFonts w:eastAsia="Arial" w:cs="Arial"/>
          <w:spacing w:val="-6"/>
          <w:sz w:val="20"/>
          <w:szCs w:val="20"/>
        </w:rPr>
        <w:t xml:space="preserve"> </w:t>
      </w:r>
      <w:r>
        <w:rPr>
          <w:rFonts w:eastAsia="Arial" w:cs="Arial"/>
          <w:spacing w:val="-1"/>
          <w:sz w:val="20"/>
          <w:szCs w:val="20"/>
        </w:rPr>
        <w:t>i</w:t>
      </w:r>
      <w:r>
        <w:rPr>
          <w:rFonts w:eastAsia="Arial" w:cs="Arial"/>
          <w:sz w:val="20"/>
          <w:szCs w:val="20"/>
        </w:rPr>
        <w:t>s</w:t>
      </w:r>
      <w:r>
        <w:rPr>
          <w:rFonts w:eastAsia="Arial" w:cs="Arial"/>
          <w:spacing w:val="-6"/>
          <w:sz w:val="20"/>
          <w:szCs w:val="20"/>
        </w:rPr>
        <w:t xml:space="preserve"> </w:t>
      </w:r>
      <w:r>
        <w:rPr>
          <w:rFonts w:eastAsia="Arial" w:cs="Arial"/>
          <w:spacing w:val="-1"/>
          <w:sz w:val="20"/>
          <w:szCs w:val="20"/>
        </w:rPr>
        <w:t>awarded.</w:t>
      </w:r>
    </w:p>
    <w:p w:rsidR="006A2029" w:rsidRDefault="006A2029" w:rsidP="006A2029">
      <w:pPr>
        <w:widowControl w:val="0"/>
        <w:numPr>
          <w:ilvl w:val="0"/>
          <w:numId w:val="1"/>
        </w:numPr>
        <w:tabs>
          <w:tab w:val="left" w:pos="449"/>
        </w:tabs>
        <w:spacing w:before="15" w:line="230" w:lineRule="exact"/>
        <w:ind w:left="450" w:right="307"/>
        <w:rPr>
          <w:rFonts w:eastAsia="Arial" w:cs="Arial"/>
          <w:sz w:val="20"/>
          <w:szCs w:val="20"/>
        </w:rPr>
      </w:pPr>
      <w:r>
        <w:rPr>
          <w:rFonts w:eastAsia="Arial" w:cs="Arial"/>
          <w:sz w:val="20"/>
          <w:szCs w:val="20"/>
        </w:rPr>
        <w:t>I</w:t>
      </w:r>
      <w:r>
        <w:rPr>
          <w:rFonts w:eastAsia="Arial" w:cs="Arial"/>
          <w:spacing w:val="-6"/>
          <w:sz w:val="20"/>
          <w:szCs w:val="20"/>
        </w:rPr>
        <w:t xml:space="preserve"> </w:t>
      </w:r>
      <w:r>
        <w:rPr>
          <w:rFonts w:eastAsia="Arial" w:cs="Arial"/>
          <w:spacing w:val="-1"/>
          <w:sz w:val="20"/>
          <w:szCs w:val="20"/>
        </w:rPr>
        <w:t>certif</w:t>
      </w:r>
      <w:r>
        <w:rPr>
          <w:rFonts w:eastAsia="Arial" w:cs="Arial"/>
          <w:sz w:val="20"/>
          <w:szCs w:val="20"/>
        </w:rPr>
        <w:t>y</w:t>
      </w:r>
      <w:r>
        <w:rPr>
          <w:rFonts w:eastAsia="Arial" w:cs="Arial"/>
          <w:spacing w:val="-7"/>
          <w:sz w:val="20"/>
          <w:szCs w:val="20"/>
        </w:rPr>
        <w:t xml:space="preserve"> </w:t>
      </w:r>
      <w:r>
        <w:rPr>
          <w:rFonts w:eastAsia="Arial" w:cs="Arial"/>
          <w:spacing w:val="-1"/>
          <w:sz w:val="20"/>
          <w:szCs w:val="20"/>
        </w:rPr>
        <w:t>tha</w:t>
      </w:r>
      <w:r>
        <w:rPr>
          <w:rFonts w:eastAsia="Arial" w:cs="Arial"/>
          <w:sz w:val="20"/>
          <w:szCs w:val="20"/>
        </w:rPr>
        <w:t>t</w:t>
      </w:r>
      <w:r>
        <w:rPr>
          <w:rFonts w:eastAsia="Arial" w:cs="Arial"/>
          <w:spacing w:val="-5"/>
          <w:sz w:val="20"/>
          <w:szCs w:val="20"/>
        </w:rPr>
        <w:t xml:space="preserve"> </w:t>
      </w:r>
      <w:r>
        <w:rPr>
          <w:rFonts w:eastAsia="Arial" w:cs="Arial"/>
          <w:spacing w:val="-1"/>
          <w:sz w:val="20"/>
          <w:szCs w:val="20"/>
        </w:rPr>
        <w:t>neithe</w:t>
      </w:r>
      <w:r>
        <w:rPr>
          <w:rFonts w:eastAsia="Arial" w:cs="Arial"/>
          <w:sz w:val="20"/>
          <w:szCs w:val="20"/>
        </w:rPr>
        <w:t>r</w:t>
      </w:r>
      <w:r>
        <w:rPr>
          <w:rFonts w:eastAsia="Arial" w:cs="Arial"/>
          <w:spacing w:val="-6"/>
          <w:sz w:val="20"/>
          <w:szCs w:val="20"/>
        </w:rPr>
        <w:t xml:space="preserve"> </w:t>
      </w:r>
      <w:r>
        <w:rPr>
          <w:rFonts w:eastAsia="Arial" w:cs="Arial"/>
          <w:spacing w:val="-1"/>
          <w:sz w:val="20"/>
          <w:szCs w:val="20"/>
        </w:rPr>
        <w:t>thi</w:t>
      </w:r>
      <w:r>
        <w:rPr>
          <w:rFonts w:eastAsia="Arial" w:cs="Arial"/>
          <w:sz w:val="20"/>
          <w:szCs w:val="20"/>
        </w:rPr>
        <w:t>s</w:t>
      </w:r>
      <w:r>
        <w:rPr>
          <w:rFonts w:eastAsia="Arial" w:cs="Arial"/>
          <w:spacing w:val="-5"/>
          <w:sz w:val="20"/>
          <w:szCs w:val="20"/>
        </w:rPr>
        <w:t xml:space="preserve"> </w:t>
      </w:r>
      <w:r>
        <w:rPr>
          <w:rFonts w:eastAsia="Arial" w:cs="Arial"/>
          <w:spacing w:val="-1"/>
          <w:sz w:val="20"/>
          <w:szCs w:val="20"/>
        </w:rPr>
        <w:t>facility</w:t>
      </w:r>
      <w:r>
        <w:rPr>
          <w:rFonts w:eastAsia="Arial" w:cs="Arial"/>
          <w:sz w:val="20"/>
          <w:szCs w:val="20"/>
        </w:rPr>
        <w:t>,</w:t>
      </w:r>
      <w:r>
        <w:rPr>
          <w:rFonts w:eastAsia="Arial" w:cs="Arial"/>
          <w:spacing w:val="-7"/>
          <w:sz w:val="20"/>
          <w:szCs w:val="20"/>
        </w:rPr>
        <w:t xml:space="preserve"> </w:t>
      </w:r>
      <w:r>
        <w:rPr>
          <w:rFonts w:eastAsia="Arial" w:cs="Arial"/>
          <w:spacing w:val="-1"/>
          <w:sz w:val="20"/>
          <w:szCs w:val="20"/>
        </w:rPr>
        <w:t>no</w:t>
      </w:r>
      <w:r>
        <w:rPr>
          <w:rFonts w:eastAsia="Arial" w:cs="Arial"/>
          <w:sz w:val="20"/>
          <w:szCs w:val="20"/>
        </w:rPr>
        <w:t>r</w:t>
      </w:r>
      <w:r>
        <w:rPr>
          <w:rFonts w:eastAsia="Arial" w:cs="Arial"/>
          <w:spacing w:val="-5"/>
          <w:sz w:val="20"/>
          <w:szCs w:val="20"/>
        </w:rPr>
        <w:t xml:space="preserve"> </w:t>
      </w:r>
      <w:r>
        <w:rPr>
          <w:rFonts w:eastAsia="Arial" w:cs="Arial"/>
          <w:spacing w:val="-1"/>
          <w:sz w:val="20"/>
          <w:szCs w:val="20"/>
        </w:rPr>
        <w:t>an</w:t>
      </w:r>
      <w:r>
        <w:rPr>
          <w:rFonts w:eastAsia="Arial" w:cs="Arial"/>
          <w:sz w:val="20"/>
          <w:szCs w:val="20"/>
        </w:rPr>
        <w:t>y</w:t>
      </w:r>
      <w:r>
        <w:rPr>
          <w:rFonts w:eastAsia="Arial" w:cs="Arial"/>
          <w:spacing w:val="-7"/>
          <w:sz w:val="20"/>
          <w:szCs w:val="20"/>
        </w:rPr>
        <w:t xml:space="preserve"> </w:t>
      </w:r>
      <w:r>
        <w:rPr>
          <w:rFonts w:eastAsia="Arial" w:cs="Arial"/>
          <w:spacing w:val="-1"/>
          <w:sz w:val="20"/>
          <w:szCs w:val="20"/>
        </w:rPr>
        <w:t>o</w:t>
      </w:r>
      <w:r>
        <w:rPr>
          <w:rFonts w:eastAsia="Arial" w:cs="Arial"/>
          <w:sz w:val="20"/>
          <w:szCs w:val="20"/>
        </w:rPr>
        <w:t>f</w:t>
      </w:r>
      <w:r>
        <w:rPr>
          <w:rFonts w:eastAsia="Arial" w:cs="Arial"/>
          <w:spacing w:val="-5"/>
          <w:sz w:val="20"/>
          <w:szCs w:val="20"/>
        </w:rPr>
        <w:t xml:space="preserve"> </w:t>
      </w:r>
      <w:r>
        <w:rPr>
          <w:rFonts w:eastAsia="Arial" w:cs="Arial"/>
          <w:spacing w:val="-1"/>
          <w:sz w:val="20"/>
          <w:szCs w:val="20"/>
        </w:rPr>
        <w:t>it</w:t>
      </w:r>
      <w:r>
        <w:rPr>
          <w:rFonts w:eastAsia="Arial" w:cs="Arial"/>
          <w:sz w:val="20"/>
          <w:szCs w:val="20"/>
        </w:rPr>
        <w:t>s</w:t>
      </w:r>
      <w:r>
        <w:rPr>
          <w:rFonts w:eastAsia="Arial" w:cs="Arial"/>
          <w:spacing w:val="-6"/>
          <w:sz w:val="20"/>
          <w:szCs w:val="20"/>
        </w:rPr>
        <w:t xml:space="preserve"> </w:t>
      </w:r>
      <w:r>
        <w:rPr>
          <w:rFonts w:eastAsia="Arial" w:cs="Arial"/>
          <w:spacing w:val="-1"/>
          <w:sz w:val="20"/>
          <w:szCs w:val="20"/>
        </w:rPr>
        <w:t>principals</w:t>
      </w:r>
      <w:r>
        <w:rPr>
          <w:rFonts w:eastAsia="Arial" w:cs="Arial"/>
          <w:sz w:val="20"/>
          <w:szCs w:val="20"/>
        </w:rPr>
        <w:t>,</w:t>
      </w:r>
      <w:r>
        <w:rPr>
          <w:rFonts w:eastAsia="Arial" w:cs="Arial"/>
          <w:spacing w:val="-6"/>
          <w:sz w:val="20"/>
          <w:szCs w:val="20"/>
        </w:rPr>
        <w:t xml:space="preserve"> </w:t>
      </w:r>
      <w:r>
        <w:rPr>
          <w:rFonts w:eastAsia="Arial" w:cs="Arial"/>
          <w:spacing w:val="-1"/>
          <w:sz w:val="20"/>
          <w:szCs w:val="20"/>
        </w:rPr>
        <w:t>i</w:t>
      </w:r>
      <w:r>
        <w:rPr>
          <w:rFonts w:eastAsia="Arial" w:cs="Arial"/>
          <w:sz w:val="20"/>
          <w:szCs w:val="20"/>
        </w:rPr>
        <w:t>s</w:t>
      </w:r>
      <w:r>
        <w:rPr>
          <w:rFonts w:eastAsia="Arial" w:cs="Arial"/>
          <w:spacing w:val="-5"/>
          <w:sz w:val="20"/>
          <w:szCs w:val="20"/>
        </w:rPr>
        <w:t xml:space="preserve"> </w:t>
      </w:r>
      <w:r>
        <w:rPr>
          <w:rFonts w:eastAsia="Arial" w:cs="Arial"/>
          <w:spacing w:val="-1"/>
          <w:sz w:val="20"/>
          <w:szCs w:val="20"/>
        </w:rPr>
        <w:t>o</w:t>
      </w:r>
      <w:r>
        <w:rPr>
          <w:rFonts w:eastAsia="Arial" w:cs="Arial"/>
          <w:sz w:val="20"/>
          <w:szCs w:val="20"/>
        </w:rPr>
        <w:t>n</w:t>
      </w:r>
      <w:r>
        <w:rPr>
          <w:rFonts w:eastAsia="Arial" w:cs="Arial"/>
          <w:spacing w:val="-6"/>
          <w:sz w:val="20"/>
          <w:szCs w:val="20"/>
        </w:rPr>
        <w:t xml:space="preserve"> </w:t>
      </w:r>
      <w:r>
        <w:rPr>
          <w:rFonts w:eastAsia="Arial" w:cs="Arial"/>
          <w:spacing w:val="-1"/>
          <w:sz w:val="20"/>
          <w:szCs w:val="20"/>
        </w:rPr>
        <w:t>th</w:t>
      </w:r>
      <w:r>
        <w:rPr>
          <w:rFonts w:eastAsia="Arial" w:cs="Arial"/>
          <w:sz w:val="20"/>
          <w:szCs w:val="20"/>
        </w:rPr>
        <w:t>e</w:t>
      </w:r>
      <w:r>
        <w:rPr>
          <w:rFonts w:eastAsia="Arial" w:cs="Arial"/>
          <w:spacing w:val="-5"/>
          <w:sz w:val="20"/>
          <w:szCs w:val="20"/>
        </w:rPr>
        <w:t xml:space="preserve"> </w:t>
      </w:r>
      <w:r>
        <w:rPr>
          <w:rFonts w:eastAsia="Arial" w:cs="Arial"/>
          <w:spacing w:val="-1"/>
          <w:sz w:val="20"/>
          <w:szCs w:val="20"/>
        </w:rPr>
        <w:t>CACF</w:t>
      </w:r>
      <w:r>
        <w:rPr>
          <w:rFonts w:eastAsia="Arial" w:cs="Arial"/>
          <w:sz w:val="20"/>
          <w:szCs w:val="20"/>
        </w:rPr>
        <w:t>P</w:t>
      </w:r>
      <w:r>
        <w:rPr>
          <w:rFonts w:eastAsia="Arial" w:cs="Arial"/>
          <w:spacing w:val="-6"/>
          <w:sz w:val="20"/>
          <w:szCs w:val="20"/>
        </w:rPr>
        <w:t xml:space="preserve"> </w:t>
      </w:r>
      <w:r>
        <w:rPr>
          <w:rFonts w:eastAsia="Arial" w:cs="Arial"/>
          <w:spacing w:val="-1"/>
          <w:sz w:val="20"/>
          <w:szCs w:val="20"/>
        </w:rPr>
        <w:t>Nationa</w:t>
      </w:r>
      <w:r>
        <w:rPr>
          <w:rFonts w:eastAsia="Arial" w:cs="Arial"/>
          <w:sz w:val="20"/>
          <w:szCs w:val="20"/>
        </w:rPr>
        <w:t>l</w:t>
      </w:r>
      <w:r>
        <w:rPr>
          <w:rFonts w:eastAsia="Arial" w:cs="Arial"/>
          <w:spacing w:val="-5"/>
          <w:sz w:val="20"/>
          <w:szCs w:val="20"/>
        </w:rPr>
        <w:t xml:space="preserve"> </w:t>
      </w:r>
      <w:r>
        <w:rPr>
          <w:rFonts w:eastAsia="Arial" w:cs="Arial"/>
          <w:spacing w:val="-1"/>
          <w:sz w:val="20"/>
          <w:szCs w:val="20"/>
        </w:rPr>
        <w:t>Disqualifie</w:t>
      </w:r>
      <w:r>
        <w:rPr>
          <w:rFonts w:eastAsia="Arial" w:cs="Arial"/>
          <w:sz w:val="20"/>
          <w:szCs w:val="20"/>
        </w:rPr>
        <w:t>d</w:t>
      </w:r>
      <w:r>
        <w:rPr>
          <w:rFonts w:eastAsia="Arial" w:cs="Arial"/>
          <w:spacing w:val="-6"/>
          <w:sz w:val="20"/>
          <w:szCs w:val="20"/>
        </w:rPr>
        <w:t xml:space="preserve"> </w:t>
      </w:r>
      <w:r>
        <w:rPr>
          <w:rFonts w:eastAsia="Arial" w:cs="Arial"/>
          <w:spacing w:val="-1"/>
          <w:sz w:val="20"/>
          <w:szCs w:val="20"/>
        </w:rPr>
        <w:t>List; have not received 3 or more Intentional Program Violations in the Best Beginnings Scholarship Program due to fraud; and have not misused federal funds</w:t>
      </w:r>
      <w:r>
        <w:rPr>
          <w:rFonts w:eastAsia="Arial" w:cs="Arial"/>
          <w:sz w:val="20"/>
          <w:szCs w:val="20"/>
        </w:rPr>
        <w:t>.</w:t>
      </w:r>
    </w:p>
    <w:p w:rsidR="006A2029" w:rsidRDefault="006A2029" w:rsidP="006A2029">
      <w:pPr>
        <w:widowControl w:val="0"/>
        <w:tabs>
          <w:tab w:val="left" w:pos="449"/>
        </w:tabs>
        <w:spacing w:before="15" w:line="230" w:lineRule="exact"/>
        <w:ind w:left="450" w:right="307"/>
        <w:rPr>
          <w:rFonts w:eastAsia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294"/>
        <w:gridCol w:w="810"/>
        <w:gridCol w:w="2088"/>
      </w:tblGrid>
      <w:tr w:rsidR="006A2029" w:rsidTr="00AE51AE">
        <w:tc>
          <w:tcPr>
            <w:tcW w:w="66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2029" w:rsidRDefault="006A2029" w:rsidP="00AE51AE">
            <w:pPr>
              <w:pStyle w:val="Footer"/>
            </w:pPr>
            <w:r>
              <w:t>Provider’s Signature:</w:t>
            </w:r>
          </w:p>
        </w:tc>
        <w:tc>
          <w:tcPr>
            <w:tcW w:w="28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6AD2" w:rsidRDefault="006A2029" w:rsidP="00AE51AE">
            <w:pPr>
              <w:pStyle w:val="Footer"/>
            </w:pPr>
            <w:r>
              <w:t xml:space="preserve">Date: </w:t>
            </w:r>
          </w:p>
        </w:tc>
      </w:tr>
      <w:tr w:rsidR="00823007" w:rsidTr="00AE51AE">
        <w:tc>
          <w:tcPr>
            <w:tcW w:w="66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3007" w:rsidRDefault="00823007" w:rsidP="00AE51AE">
            <w:pPr>
              <w:pStyle w:val="Footer"/>
            </w:pPr>
          </w:p>
        </w:tc>
        <w:tc>
          <w:tcPr>
            <w:tcW w:w="28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3007" w:rsidRDefault="00823007" w:rsidP="00AE51AE">
            <w:pPr>
              <w:pStyle w:val="Footer"/>
            </w:pPr>
          </w:p>
        </w:tc>
      </w:tr>
      <w:tr w:rsidR="00406AD2" w:rsidTr="00AE51AE"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06AD2" w:rsidRPr="007E0854" w:rsidRDefault="00406AD2" w:rsidP="00AE51AE">
            <w:pPr>
              <w:pStyle w:val="Footer"/>
              <w:jc w:val="center"/>
              <w:rPr>
                <w:b/>
                <w:sz w:val="24"/>
              </w:rPr>
            </w:pPr>
            <w:r w:rsidRPr="007E0854">
              <w:rPr>
                <w:b/>
                <w:sz w:val="24"/>
              </w:rPr>
              <w:t>Office Use Only</w:t>
            </w: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6AD2" w:rsidRDefault="00406AD2" w:rsidP="00AE51AE">
            <w:pPr>
              <w:pStyle w:val="Footer"/>
            </w:pPr>
            <w:r>
              <w:t>Grant is approved for $_______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6AD2" w:rsidRDefault="00406AD2" w:rsidP="00AE51AE">
            <w:pPr>
              <w:pStyle w:val="Footer"/>
            </w:pPr>
            <w:r w:rsidRPr="00DC4F54">
              <w:rPr>
                <w:sz w:val="28"/>
              </w:rPr>
              <w:sym w:font="Symbol" w:char="F0F0"/>
            </w:r>
            <w:r w:rsidRPr="00DC4F54">
              <w:rPr>
                <w:sz w:val="28"/>
              </w:rPr>
              <w:t xml:space="preserve"> </w:t>
            </w:r>
            <w:r>
              <w:t>Denied</w:t>
            </w:r>
          </w:p>
        </w:tc>
      </w:tr>
      <w:tr w:rsidR="00406AD2" w:rsidTr="00AE51AE">
        <w:tc>
          <w:tcPr>
            <w:tcW w:w="31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6AD2" w:rsidRDefault="00406AD2" w:rsidP="00AE51AE">
            <w:pPr>
              <w:pStyle w:val="Footer"/>
            </w:pPr>
          </w:p>
        </w:tc>
        <w:tc>
          <w:tcPr>
            <w:tcW w:w="638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6AD2" w:rsidRDefault="00406AD2" w:rsidP="00AE51AE">
            <w:pPr>
              <w:pStyle w:val="Footer"/>
            </w:pPr>
            <w:r>
              <w:t>Reason:</w:t>
            </w:r>
          </w:p>
        </w:tc>
      </w:tr>
      <w:tr w:rsidR="00406AD2" w:rsidTr="00AE51AE">
        <w:tc>
          <w:tcPr>
            <w:tcW w:w="3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6AD2" w:rsidRDefault="00406AD2" w:rsidP="00AE51AE">
            <w:pPr>
              <w:pStyle w:val="Footer"/>
            </w:pP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6AD2" w:rsidRDefault="00406AD2" w:rsidP="00AE51AE">
            <w:pPr>
              <w:pStyle w:val="Footer"/>
            </w:pPr>
            <w:r>
              <w:t>CCR&amp;R Signature: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AD2" w:rsidRDefault="00406AD2" w:rsidP="00AE51AE">
            <w:pPr>
              <w:pStyle w:val="Footer"/>
            </w:pPr>
            <w:r>
              <w:t>Date:</w:t>
            </w:r>
          </w:p>
        </w:tc>
      </w:tr>
    </w:tbl>
    <w:p w:rsidR="007468FE" w:rsidRDefault="007468FE" w:rsidP="009C5CF3">
      <w:pPr>
        <w:jc w:val="center"/>
        <w:rPr>
          <w:b/>
          <w:bCs/>
          <w:sz w:val="24"/>
        </w:rPr>
      </w:pPr>
    </w:p>
    <w:p w:rsidR="007468FE" w:rsidRDefault="007468FE" w:rsidP="009C5CF3">
      <w:pPr>
        <w:jc w:val="center"/>
        <w:rPr>
          <w:b/>
          <w:bCs/>
          <w:sz w:val="24"/>
        </w:rPr>
      </w:pPr>
    </w:p>
    <w:p w:rsidR="007468FE" w:rsidRDefault="007468FE" w:rsidP="009C5CF3">
      <w:pPr>
        <w:jc w:val="center"/>
        <w:rPr>
          <w:b/>
          <w:bCs/>
          <w:sz w:val="24"/>
        </w:rPr>
      </w:pPr>
    </w:p>
    <w:p w:rsidR="007468FE" w:rsidRDefault="007468FE" w:rsidP="009C5CF3">
      <w:pPr>
        <w:jc w:val="center"/>
        <w:rPr>
          <w:b/>
          <w:bCs/>
          <w:sz w:val="24"/>
        </w:rPr>
      </w:pPr>
    </w:p>
    <w:p w:rsidR="009B64F9" w:rsidRDefault="009B64F9" w:rsidP="009C5CF3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br w:type="page"/>
      </w:r>
    </w:p>
    <w:p w:rsidR="009C5CF3" w:rsidRPr="009C5CF3" w:rsidRDefault="009C5CF3" w:rsidP="009C5CF3">
      <w:pPr>
        <w:jc w:val="center"/>
        <w:rPr>
          <w:sz w:val="24"/>
        </w:rPr>
      </w:pPr>
      <w:r w:rsidRPr="009C5CF3">
        <w:rPr>
          <w:b/>
          <w:bCs/>
          <w:sz w:val="24"/>
        </w:rPr>
        <w:lastRenderedPageBreak/>
        <w:t>Mini Grant Program Description</w:t>
      </w:r>
    </w:p>
    <w:p w:rsidR="009C5CF3" w:rsidRPr="009C5CF3" w:rsidRDefault="009C5CF3" w:rsidP="009C5CF3"/>
    <w:p w:rsidR="009C5CF3" w:rsidRPr="009C5CF3" w:rsidRDefault="009C5CF3" w:rsidP="009C5CF3">
      <w:r w:rsidRPr="009C5CF3">
        <w:t>Mini grants are administered by the local Child Care Resource &amp; Referral office to ensure flexibility in awarding amounts consistent with the needs of providers. Generally, mini grants should be used for the purposes of:</w:t>
      </w:r>
    </w:p>
    <w:p w:rsidR="009C5CF3" w:rsidRPr="009C5CF3" w:rsidRDefault="009C5CF3" w:rsidP="009C5CF3"/>
    <w:p w:rsidR="009C5CF3" w:rsidRPr="009C5CF3" w:rsidRDefault="009C5CF3" w:rsidP="009C5CF3">
      <w:pPr>
        <w:numPr>
          <w:ilvl w:val="1"/>
          <w:numId w:val="1"/>
        </w:numPr>
      </w:pPr>
      <w:r w:rsidRPr="009C5CF3">
        <w:t>New providers to become fully registered/licensed</w:t>
      </w:r>
    </w:p>
    <w:p w:rsidR="009C5CF3" w:rsidRPr="009C5CF3" w:rsidRDefault="009C5CF3" w:rsidP="009C5CF3">
      <w:pPr>
        <w:numPr>
          <w:ilvl w:val="1"/>
          <w:numId w:val="1"/>
        </w:numPr>
      </w:pPr>
      <w:r w:rsidRPr="009C5CF3">
        <w:t>Licensing compliance such as balance of funds needed for full year of insurance, egress windows, play equipment, etc.</w:t>
      </w:r>
    </w:p>
    <w:p w:rsidR="009C5CF3" w:rsidRPr="009C5CF3" w:rsidRDefault="009C5CF3" w:rsidP="009C5CF3">
      <w:pPr>
        <w:numPr>
          <w:ilvl w:val="1"/>
          <w:numId w:val="1"/>
        </w:numPr>
      </w:pPr>
      <w:r w:rsidRPr="009C5CF3">
        <w:t>Professional Development, particularly courses taken in preparation to meet STAR One requirements and to assist with year one professional development plans, etc.</w:t>
      </w:r>
    </w:p>
    <w:p w:rsidR="009C5CF3" w:rsidRPr="009C5CF3" w:rsidRDefault="009C5CF3" w:rsidP="009C5CF3">
      <w:pPr>
        <w:numPr>
          <w:ilvl w:val="1"/>
          <w:numId w:val="1"/>
        </w:numPr>
      </w:pPr>
      <w:r w:rsidRPr="009C5CF3">
        <w:t>Practitioner registry fees for caregiver not in STARS formally</w:t>
      </w:r>
    </w:p>
    <w:p w:rsidR="009C5CF3" w:rsidRPr="009C5CF3" w:rsidRDefault="009C5CF3" w:rsidP="009C5CF3">
      <w:pPr>
        <w:numPr>
          <w:ilvl w:val="1"/>
          <w:numId w:val="1"/>
        </w:numPr>
      </w:pPr>
      <w:r w:rsidRPr="009C5CF3">
        <w:t>Business equipment such as a computer to manage CACFP Claims and customer billing</w:t>
      </w:r>
    </w:p>
    <w:p w:rsidR="009C5CF3" w:rsidRPr="009C5CF3" w:rsidRDefault="009C5CF3" w:rsidP="009C5CF3">
      <w:pPr>
        <w:numPr>
          <w:ilvl w:val="1"/>
          <w:numId w:val="1"/>
        </w:numPr>
      </w:pPr>
      <w:r w:rsidRPr="009C5CF3">
        <w:t>To assist in continual quality improvement or to meet additional requirements</w:t>
      </w:r>
    </w:p>
    <w:p w:rsidR="009C5CF3" w:rsidRPr="009C5CF3" w:rsidRDefault="009C5CF3" w:rsidP="009C5CF3"/>
    <w:p w:rsidR="009C5CF3" w:rsidRPr="009C5CF3" w:rsidRDefault="009C5CF3" w:rsidP="009C5CF3"/>
    <w:p w:rsidR="009C5CF3" w:rsidRPr="009C5CF3" w:rsidRDefault="009C5CF3" w:rsidP="009C5CF3">
      <w:r w:rsidRPr="009C5CF3">
        <w:t xml:space="preserve">Mini grants are </w:t>
      </w:r>
      <w:r w:rsidRPr="009C5CF3">
        <w:rPr>
          <w:b/>
          <w:bCs/>
        </w:rPr>
        <w:t xml:space="preserve">not </w:t>
      </w:r>
      <w:r w:rsidRPr="009C5CF3">
        <w:t>to be used for programs 1) formally enrolled in STARS, or that were enrolled in STARS within the past year; 2) whose providers have been disqualified with cause from the Child and Adult Care Food Program (CACFP); or 3) if they or anyone related to the business have received three or more intentional program violations in the Best Beginnings Child Care Scholarship Program due to fraud.</w:t>
      </w:r>
      <w:r>
        <w:t xml:space="preserve"> </w:t>
      </w:r>
    </w:p>
    <w:p w:rsidR="009C5CF3" w:rsidRPr="009C5CF3" w:rsidRDefault="009C5CF3" w:rsidP="009C5CF3"/>
    <w:p w:rsidR="009C5CF3" w:rsidRPr="009C5CF3" w:rsidRDefault="009C5CF3" w:rsidP="009C5CF3">
      <w:r w:rsidRPr="009C5CF3">
        <w:t>It is a reasonable expectation that purchases including shipping and handling are covered as part of the awarded funds.</w:t>
      </w:r>
    </w:p>
    <w:p w:rsidR="009C5CF3" w:rsidRPr="009C5CF3" w:rsidRDefault="009C5CF3" w:rsidP="009C5CF3"/>
    <w:p w:rsidR="009C5CF3" w:rsidRPr="009C5CF3" w:rsidRDefault="009C5CF3" w:rsidP="009C5CF3">
      <w:r w:rsidRPr="009C5CF3">
        <w:t>Mini grants are available in a single grant award for a total not to exceed</w:t>
      </w:r>
    </w:p>
    <w:p w:rsidR="009C5CF3" w:rsidRPr="009C5CF3" w:rsidRDefault="009C5CF3" w:rsidP="009C5CF3">
      <w:pPr>
        <w:numPr>
          <w:ilvl w:val="0"/>
          <w:numId w:val="2"/>
        </w:numPr>
      </w:pPr>
      <w:r w:rsidRPr="009C5CF3">
        <w:rPr>
          <w:b/>
          <w:bCs/>
        </w:rPr>
        <w:t>$2,000 for a group/family provider,</w:t>
      </w:r>
    </w:p>
    <w:p w:rsidR="009C5CF3" w:rsidRPr="009C5CF3" w:rsidRDefault="009C5CF3" w:rsidP="009C5CF3">
      <w:pPr>
        <w:numPr>
          <w:ilvl w:val="0"/>
          <w:numId w:val="2"/>
        </w:numPr>
      </w:pPr>
      <w:r w:rsidRPr="009C5CF3">
        <w:rPr>
          <w:b/>
          <w:bCs/>
        </w:rPr>
        <w:t>$3,000 for a center provider, and</w:t>
      </w:r>
    </w:p>
    <w:p w:rsidR="009C5CF3" w:rsidRPr="009C5CF3" w:rsidRDefault="009C5CF3" w:rsidP="009C5CF3">
      <w:pPr>
        <w:numPr>
          <w:ilvl w:val="0"/>
          <w:numId w:val="2"/>
        </w:numPr>
      </w:pPr>
      <w:r w:rsidRPr="009C5CF3">
        <w:rPr>
          <w:b/>
          <w:bCs/>
        </w:rPr>
        <w:t>Purchases paid for by the grant must occur after the effective date of the grant.</w:t>
      </w:r>
    </w:p>
    <w:p w:rsidR="009C5CF3" w:rsidRPr="009C5CF3" w:rsidRDefault="009C5CF3" w:rsidP="009C5CF3"/>
    <w:p w:rsidR="007C54C2" w:rsidRDefault="009C5CF3">
      <w:r w:rsidRPr="009C5CF3">
        <w:rPr>
          <w:b/>
          <w:bCs/>
        </w:rPr>
        <w:t xml:space="preserve">Providers must be in business </w:t>
      </w:r>
      <w:r w:rsidR="007023B5">
        <w:rPr>
          <w:b/>
          <w:bCs/>
        </w:rPr>
        <w:t>through the end of the spending period</w:t>
      </w:r>
      <w:r w:rsidRPr="009C5CF3">
        <w:rPr>
          <w:b/>
          <w:bCs/>
        </w:rPr>
        <w:t xml:space="preserve">, or will refund the State in full. A Provider is eligible to receive another Mini grant only after an existing grant period comes to an end. </w:t>
      </w:r>
      <w:r w:rsidRPr="009C5CF3">
        <w:t>CCR&amp;R agencies have the flexibility to determine the frequency they will award and process applications. Contact your local CCR&amp;R for additional information.</w:t>
      </w:r>
    </w:p>
    <w:p w:rsidR="007C54C2" w:rsidRDefault="007C54C2"/>
    <w:p w:rsidR="007C54C2" w:rsidRDefault="007C54C2"/>
    <w:p w:rsidR="007C54C2" w:rsidRDefault="007C54C2"/>
    <w:p w:rsidR="007C54C2" w:rsidRDefault="007C54C2"/>
    <w:p w:rsidR="007C54C2" w:rsidRDefault="007C54C2"/>
    <w:p w:rsidR="007C54C2" w:rsidRDefault="007C54C2"/>
    <w:p w:rsidR="007C54C2" w:rsidRDefault="007C54C2"/>
    <w:p w:rsidR="007C54C2" w:rsidRDefault="007C54C2"/>
    <w:p w:rsidR="007C54C2" w:rsidRDefault="007C54C2"/>
    <w:p w:rsidR="007C54C2" w:rsidRDefault="007C54C2"/>
    <w:p w:rsidR="007C54C2" w:rsidRDefault="007C54C2"/>
    <w:p w:rsidR="007C54C2" w:rsidRDefault="007C54C2"/>
    <w:p w:rsidR="007C54C2" w:rsidRDefault="007C54C2"/>
    <w:p w:rsidR="007C54C2" w:rsidRDefault="007C54C2"/>
    <w:p w:rsidR="007C54C2" w:rsidRDefault="007C54C2"/>
    <w:p w:rsidR="007C54C2" w:rsidRDefault="007C54C2"/>
    <w:sectPr w:rsidR="007C54C2" w:rsidSect="00BC4B96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854" w:rsidRDefault="007E0854" w:rsidP="00BC4B96">
      <w:r>
        <w:separator/>
      </w:r>
    </w:p>
  </w:endnote>
  <w:endnote w:type="continuationSeparator" w:id="0">
    <w:p w:rsidR="007E0854" w:rsidRDefault="007E0854" w:rsidP="00BC4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854" w:rsidRDefault="007E0854" w:rsidP="00BC4B96">
      <w:r>
        <w:separator/>
      </w:r>
    </w:p>
  </w:footnote>
  <w:footnote w:type="continuationSeparator" w:id="0">
    <w:p w:rsidR="007E0854" w:rsidRDefault="007E0854" w:rsidP="00BC4B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B0756"/>
    <w:multiLevelType w:val="hybridMultilevel"/>
    <w:tmpl w:val="251AE0A8"/>
    <w:lvl w:ilvl="0" w:tplc="2B9A3B4C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sz w:val="26"/>
        <w:szCs w:val="26"/>
      </w:rPr>
    </w:lvl>
    <w:lvl w:ilvl="1" w:tplc="42842102">
      <w:start w:val="1"/>
      <w:numFmt w:val="bullet"/>
      <w:lvlText w:val="•"/>
      <w:lvlJc w:val="left"/>
      <w:rPr>
        <w:rFonts w:hint="default"/>
      </w:rPr>
    </w:lvl>
    <w:lvl w:ilvl="2" w:tplc="8D6CE292">
      <w:start w:val="1"/>
      <w:numFmt w:val="bullet"/>
      <w:lvlText w:val="•"/>
      <w:lvlJc w:val="left"/>
      <w:rPr>
        <w:rFonts w:hint="default"/>
      </w:rPr>
    </w:lvl>
    <w:lvl w:ilvl="3" w:tplc="B52A7FB6">
      <w:start w:val="1"/>
      <w:numFmt w:val="bullet"/>
      <w:lvlText w:val="•"/>
      <w:lvlJc w:val="left"/>
      <w:rPr>
        <w:rFonts w:hint="default"/>
      </w:rPr>
    </w:lvl>
    <w:lvl w:ilvl="4" w:tplc="0018171C">
      <w:start w:val="1"/>
      <w:numFmt w:val="bullet"/>
      <w:lvlText w:val="•"/>
      <w:lvlJc w:val="left"/>
      <w:rPr>
        <w:rFonts w:hint="default"/>
      </w:rPr>
    </w:lvl>
    <w:lvl w:ilvl="5" w:tplc="1180C8B6">
      <w:start w:val="1"/>
      <w:numFmt w:val="bullet"/>
      <w:lvlText w:val="•"/>
      <w:lvlJc w:val="left"/>
      <w:rPr>
        <w:rFonts w:hint="default"/>
      </w:rPr>
    </w:lvl>
    <w:lvl w:ilvl="6" w:tplc="7D3CCF62">
      <w:start w:val="1"/>
      <w:numFmt w:val="bullet"/>
      <w:lvlText w:val="•"/>
      <w:lvlJc w:val="left"/>
      <w:rPr>
        <w:rFonts w:hint="default"/>
      </w:rPr>
    </w:lvl>
    <w:lvl w:ilvl="7" w:tplc="8856B890">
      <w:start w:val="1"/>
      <w:numFmt w:val="bullet"/>
      <w:lvlText w:val="•"/>
      <w:lvlJc w:val="left"/>
      <w:rPr>
        <w:rFonts w:hint="default"/>
      </w:rPr>
    </w:lvl>
    <w:lvl w:ilvl="8" w:tplc="0232B142">
      <w:start w:val="1"/>
      <w:numFmt w:val="bullet"/>
      <w:lvlText w:val="•"/>
      <w:lvlJc w:val="left"/>
      <w:rPr>
        <w:rFonts w:hint="default"/>
      </w:rPr>
    </w:lvl>
  </w:abstractNum>
  <w:abstractNum w:abstractNumId="1">
    <w:nsid w:val="5163122F"/>
    <w:multiLevelType w:val="hybridMultilevel"/>
    <w:tmpl w:val="B50ACFF2"/>
    <w:lvl w:ilvl="0" w:tplc="29F86E58">
      <w:start w:val="1"/>
      <w:numFmt w:val="bullet"/>
      <w:lvlText w:val=""/>
      <w:lvlJc w:val="left"/>
      <w:pPr>
        <w:ind w:hanging="346"/>
      </w:pPr>
      <w:rPr>
        <w:rFonts w:ascii="Symbol" w:eastAsia="Symbol" w:hAnsi="Symbol" w:hint="default"/>
        <w:w w:val="99"/>
        <w:sz w:val="20"/>
        <w:szCs w:val="20"/>
      </w:rPr>
    </w:lvl>
    <w:lvl w:ilvl="1" w:tplc="B1D6073C">
      <w:start w:val="1"/>
      <w:numFmt w:val="bullet"/>
      <w:lvlText w:val=""/>
      <w:lvlJc w:val="left"/>
      <w:pPr>
        <w:ind w:hanging="361"/>
      </w:pPr>
      <w:rPr>
        <w:rFonts w:ascii="Wingdings" w:eastAsia="Wingdings" w:hAnsi="Wingdings" w:hint="default"/>
        <w:sz w:val="26"/>
        <w:szCs w:val="26"/>
      </w:rPr>
    </w:lvl>
    <w:lvl w:ilvl="2" w:tplc="FD427AE0">
      <w:start w:val="1"/>
      <w:numFmt w:val="bullet"/>
      <w:lvlText w:val="•"/>
      <w:lvlJc w:val="left"/>
      <w:rPr>
        <w:rFonts w:hint="default"/>
      </w:rPr>
    </w:lvl>
    <w:lvl w:ilvl="3" w:tplc="41A0EDA2">
      <w:start w:val="1"/>
      <w:numFmt w:val="bullet"/>
      <w:lvlText w:val="•"/>
      <w:lvlJc w:val="left"/>
      <w:rPr>
        <w:rFonts w:hint="default"/>
      </w:rPr>
    </w:lvl>
    <w:lvl w:ilvl="4" w:tplc="F55EDFFC">
      <w:start w:val="1"/>
      <w:numFmt w:val="bullet"/>
      <w:lvlText w:val="•"/>
      <w:lvlJc w:val="left"/>
      <w:rPr>
        <w:rFonts w:hint="default"/>
      </w:rPr>
    </w:lvl>
    <w:lvl w:ilvl="5" w:tplc="81788052">
      <w:start w:val="1"/>
      <w:numFmt w:val="bullet"/>
      <w:lvlText w:val="•"/>
      <w:lvlJc w:val="left"/>
      <w:rPr>
        <w:rFonts w:hint="default"/>
      </w:rPr>
    </w:lvl>
    <w:lvl w:ilvl="6" w:tplc="6C1CE1D4">
      <w:start w:val="1"/>
      <w:numFmt w:val="bullet"/>
      <w:lvlText w:val="•"/>
      <w:lvlJc w:val="left"/>
      <w:rPr>
        <w:rFonts w:hint="default"/>
      </w:rPr>
    </w:lvl>
    <w:lvl w:ilvl="7" w:tplc="47445A1E">
      <w:start w:val="1"/>
      <w:numFmt w:val="bullet"/>
      <w:lvlText w:val="•"/>
      <w:lvlJc w:val="left"/>
      <w:rPr>
        <w:rFonts w:hint="default"/>
      </w:rPr>
    </w:lvl>
    <w:lvl w:ilvl="8" w:tplc="C0A89324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enforcement="1" w:cryptProviderType="rsaFull" w:cryptAlgorithmClass="hash" w:cryptAlgorithmType="typeAny" w:cryptAlgorithmSid="4" w:cryptSpinCount="100000" w:hash="q83ozyI62E6IoGou+IKG1p38xmE=" w:salt="QWroM9TcZfp1IQ4/o8dt6w==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D86"/>
    <w:rsid w:val="00032AF1"/>
    <w:rsid w:val="000611C4"/>
    <w:rsid w:val="00087EB5"/>
    <w:rsid w:val="001C1EAF"/>
    <w:rsid w:val="001E04CB"/>
    <w:rsid w:val="00262D5D"/>
    <w:rsid w:val="002A4AEB"/>
    <w:rsid w:val="003B0EF2"/>
    <w:rsid w:val="003C010D"/>
    <w:rsid w:val="00406AD2"/>
    <w:rsid w:val="00590C01"/>
    <w:rsid w:val="00601DD7"/>
    <w:rsid w:val="006A2029"/>
    <w:rsid w:val="007023B5"/>
    <w:rsid w:val="00733B35"/>
    <w:rsid w:val="007468FE"/>
    <w:rsid w:val="007C54C2"/>
    <w:rsid w:val="007E0854"/>
    <w:rsid w:val="00823007"/>
    <w:rsid w:val="00872B4E"/>
    <w:rsid w:val="00892FFE"/>
    <w:rsid w:val="00935D86"/>
    <w:rsid w:val="009B33BA"/>
    <w:rsid w:val="009B64F9"/>
    <w:rsid w:val="009C5CF3"/>
    <w:rsid w:val="00AB4FB6"/>
    <w:rsid w:val="00AB6965"/>
    <w:rsid w:val="00B923B2"/>
    <w:rsid w:val="00BC4B96"/>
    <w:rsid w:val="00BD1067"/>
    <w:rsid w:val="00C04EC8"/>
    <w:rsid w:val="00DA1203"/>
    <w:rsid w:val="00DC4F54"/>
    <w:rsid w:val="00F9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B96"/>
    <w:pPr>
      <w:spacing w:after="0" w:line="240" w:lineRule="auto"/>
    </w:pPr>
    <w:rPr>
      <w:rFonts w:ascii="Arial" w:hAnsi="Arial"/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4FB6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Cs/>
      <w:color w:val="6F6F74" w:themeColor="accent1"/>
      <w:spacing w:val="2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B4FB6"/>
    <w:pPr>
      <w:keepNext/>
      <w:keepLines/>
      <w:spacing w:before="120"/>
      <w:outlineLvl w:val="1"/>
    </w:pPr>
    <w:rPr>
      <w:rFonts w:eastAsiaTheme="majorEastAsia" w:cstheme="majorBidi"/>
      <w:b/>
      <w:bCs/>
      <w:color w:val="6F6F74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4FB6"/>
    <w:pPr>
      <w:keepNext/>
      <w:keepLines/>
      <w:spacing w:before="20"/>
      <w:outlineLvl w:val="2"/>
    </w:pPr>
    <w:rPr>
      <w:rFonts w:asciiTheme="majorHAnsi" w:eastAsiaTheme="majorEastAsia" w:hAnsiTheme="majorHAnsi" w:cstheme="majorBidi"/>
      <w:bCs/>
      <w:color w:val="46464A" w:themeColor="text2"/>
      <w:spacing w:val="14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4FB6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4FB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4FB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Cs/>
      <w:color w:val="6F6F74" w:themeColor="accent1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4FB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4FB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4FB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4FB6"/>
    <w:rPr>
      <w:rFonts w:asciiTheme="majorHAnsi" w:eastAsiaTheme="majorEastAsia" w:hAnsiTheme="majorHAnsi" w:cstheme="majorBidi"/>
      <w:bCs/>
      <w:color w:val="6F6F74" w:themeColor="accent1"/>
      <w:spacing w:val="2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B4FB6"/>
    <w:rPr>
      <w:rFonts w:eastAsiaTheme="majorEastAsia" w:cstheme="majorBidi"/>
      <w:b/>
      <w:bCs/>
      <w:color w:val="6F6F74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4FB6"/>
    <w:rPr>
      <w:rFonts w:asciiTheme="majorHAnsi" w:eastAsiaTheme="majorEastAsia" w:hAnsiTheme="majorHAnsi" w:cstheme="majorBidi"/>
      <w:bCs/>
      <w:color w:val="46464A" w:themeColor="text2"/>
      <w:spacing w:val="14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4FB6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4FB6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4FB6"/>
    <w:rPr>
      <w:rFonts w:asciiTheme="majorHAnsi" w:eastAsiaTheme="majorEastAsia" w:hAnsiTheme="majorHAnsi" w:cstheme="majorBidi"/>
      <w:iCs/>
      <w:color w:val="6F6F74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4FB6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4FB6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4FB6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4FB6"/>
    <w:rPr>
      <w:rFonts w:asciiTheme="majorHAnsi" w:eastAsiaTheme="minorEastAsia" w:hAnsiTheme="majorHAnsi"/>
      <w:bCs/>
      <w:smallCaps/>
      <w:color w:val="46464A" w:themeColor="text2"/>
      <w:spacing w:val="6"/>
      <w:sz w:val="22"/>
      <w:szCs w:val="18"/>
      <w:lang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AB4FB6"/>
    <w:pPr>
      <w:spacing w:after="120"/>
      <w:contextualSpacing/>
    </w:pPr>
    <w:rPr>
      <w:rFonts w:asciiTheme="majorHAnsi" w:eastAsiaTheme="majorEastAsia" w:hAnsiTheme="majorHAnsi" w:cstheme="majorBidi"/>
      <w:color w:val="46464A" w:themeColor="text2"/>
      <w:spacing w:val="30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4FB6"/>
    <w:rPr>
      <w:rFonts w:asciiTheme="majorHAnsi" w:eastAsiaTheme="majorEastAsia" w:hAnsiTheme="majorHAnsi" w:cstheme="majorBidi"/>
      <w:color w:val="46464A" w:themeColor="text2"/>
      <w:spacing w:val="30"/>
      <w:kern w:val="28"/>
      <w:sz w:val="9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4FB6"/>
    <w:pPr>
      <w:numPr>
        <w:ilvl w:val="1"/>
      </w:numPr>
    </w:pPr>
    <w:rPr>
      <w:rFonts w:eastAsiaTheme="majorEastAsia" w:cstheme="majorBidi"/>
      <w:iCs/>
      <w:color w:val="46464A" w:themeColor="text2"/>
      <w:sz w:val="40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sid w:val="00AB4FB6"/>
    <w:rPr>
      <w:rFonts w:eastAsiaTheme="majorEastAsia" w:cstheme="majorBidi"/>
      <w:iCs/>
      <w:color w:val="46464A" w:themeColor="text2"/>
      <w:sz w:val="40"/>
      <w:szCs w:val="24"/>
      <w:lang w:bidi="hi-IN"/>
    </w:rPr>
  </w:style>
  <w:style w:type="character" w:styleId="Strong">
    <w:name w:val="Strong"/>
    <w:basedOn w:val="DefaultParagraphFont"/>
    <w:uiPriority w:val="22"/>
    <w:qFormat/>
    <w:rsid w:val="00AB4FB6"/>
    <w:rPr>
      <w:b w:val="0"/>
      <w:bCs/>
      <w:i/>
      <w:color w:val="46464A" w:themeColor="text2"/>
    </w:rPr>
  </w:style>
  <w:style w:type="character" w:styleId="Emphasis">
    <w:name w:val="Emphasis"/>
    <w:basedOn w:val="DefaultParagraphFont"/>
    <w:uiPriority w:val="20"/>
    <w:qFormat/>
    <w:rsid w:val="00AB4FB6"/>
    <w:rPr>
      <w:b/>
      <w:i/>
      <w:iCs/>
    </w:rPr>
  </w:style>
  <w:style w:type="paragraph" w:styleId="NoSpacing">
    <w:name w:val="No Spacing"/>
    <w:link w:val="NoSpacingChar"/>
    <w:uiPriority w:val="1"/>
    <w:qFormat/>
    <w:rsid w:val="00AB4FB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B4FB6"/>
  </w:style>
  <w:style w:type="paragraph" w:styleId="ListParagraph">
    <w:name w:val="List Paragraph"/>
    <w:basedOn w:val="Normal"/>
    <w:uiPriority w:val="34"/>
    <w:qFormat/>
    <w:rsid w:val="00AB4FB6"/>
    <w:pPr>
      <w:ind w:left="720" w:hanging="288"/>
      <w:contextualSpacing/>
    </w:pPr>
    <w:rPr>
      <w:color w:val="46464A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AB4FB6"/>
    <w:pPr>
      <w:spacing w:line="360" w:lineRule="auto"/>
      <w:jc w:val="center"/>
    </w:pPr>
    <w:rPr>
      <w:rFonts w:eastAsiaTheme="minorEastAsia"/>
      <w:b/>
      <w:i/>
      <w:iCs/>
      <w:color w:val="6F6F74" w:themeColor="accent1"/>
      <w:sz w:val="26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AB4FB6"/>
    <w:rPr>
      <w:rFonts w:eastAsiaTheme="minorEastAsia"/>
      <w:b/>
      <w:i/>
      <w:iCs/>
      <w:color w:val="6F6F74" w:themeColor="accent1"/>
      <w:sz w:val="26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4FB6"/>
    <w:pPr>
      <w:pBdr>
        <w:top w:val="single" w:sz="36" w:space="8" w:color="6F6F74" w:themeColor="accent1"/>
        <w:left w:val="single" w:sz="36" w:space="8" w:color="6F6F74" w:themeColor="accent1"/>
        <w:bottom w:val="single" w:sz="36" w:space="8" w:color="6F6F74" w:themeColor="accent1"/>
        <w:right w:val="single" w:sz="36" w:space="8" w:color="6F6F74" w:themeColor="accent1"/>
      </w:pBdr>
      <w:shd w:val="clear" w:color="auto" w:fill="6F6F74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4FB6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6F6F74" w:themeFill="accent1"/>
      <w:lang w:bidi="hi-IN"/>
    </w:rPr>
  </w:style>
  <w:style w:type="character" w:styleId="SubtleEmphasis">
    <w:name w:val="Subtle Emphasis"/>
    <w:basedOn w:val="DefaultParagraphFont"/>
    <w:uiPriority w:val="19"/>
    <w:qFormat/>
    <w:rsid w:val="00AB4FB6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AB4FB6"/>
    <w:rPr>
      <w:b/>
      <w:bCs/>
      <w:i/>
      <w:iCs/>
      <w:color w:val="6F6F74" w:themeColor="accent1"/>
    </w:rPr>
  </w:style>
  <w:style w:type="character" w:styleId="SubtleReference">
    <w:name w:val="Subtle Reference"/>
    <w:basedOn w:val="DefaultParagraphFont"/>
    <w:uiPriority w:val="31"/>
    <w:qFormat/>
    <w:rsid w:val="00AB4FB6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AB4FB6"/>
    <w:rPr>
      <w:b w:val="0"/>
      <w:bCs/>
      <w:smallCaps/>
      <w:color w:val="6F6F74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B4FB6"/>
    <w:rPr>
      <w:b/>
      <w:bCs/>
      <w:caps/>
      <w:smallCaps w:val="0"/>
      <w:color w:val="46464A" w:themeColor="text2"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B4FB6"/>
    <w:pPr>
      <w:spacing w:before="480" w:line="264" w:lineRule="auto"/>
      <w:outlineLvl w:val="9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BC4B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4B96"/>
    <w:rPr>
      <w:sz w:val="21"/>
    </w:rPr>
  </w:style>
  <w:style w:type="paragraph" w:styleId="Footer">
    <w:name w:val="footer"/>
    <w:basedOn w:val="Normal"/>
    <w:link w:val="FooterChar"/>
    <w:uiPriority w:val="99"/>
    <w:unhideWhenUsed/>
    <w:rsid w:val="00BC4B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4B96"/>
    <w:rPr>
      <w:sz w:val="21"/>
    </w:rPr>
  </w:style>
  <w:style w:type="character" w:styleId="PlaceholderText">
    <w:name w:val="Placeholder Text"/>
    <w:basedOn w:val="DefaultParagraphFont"/>
    <w:uiPriority w:val="99"/>
    <w:semiHidden/>
    <w:rsid w:val="00BC4B9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B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B9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C4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B96"/>
    <w:pPr>
      <w:spacing w:after="0" w:line="240" w:lineRule="auto"/>
    </w:pPr>
    <w:rPr>
      <w:rFonts w:ascii="Arial" w:hAnsi="Arial"/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4FB6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Cs/>
      <w:color w:val="6F6F74" w:themeColor="accent1"/>
      <w:spacing w:val="2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B4FB6"/>
    <w:pPr>
      <w:keepNext/>
      <w:keepLines/>
      <w:spacing w:before="120"/>
      <w:outlineLvl w:val="1"/>
    </w:pPr>
    <w:rPr>
      <w:rFonts w:eastAsiaTheme="majorEastAsia" w:cstheme="majorBidi"/>
      <w:b/>
      <w:bCs/>
      <w:color w:val="6F6F74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4FB6"/>
    <w:pPr>
      <w:keepNext/>
      <w:keepLines/>
      <w:spacing w:before="20"/>
      <w:outlineLvl w:val="2"/>
    </w:pPr>
    <w:rPr>
      <w:rFonts w:asciiTheme="majorHAnsi" w:eastAsiaTheme="majorEastAsia" w:hAnsiTheme="majorHAnsi" w:cstheme="majorBidi"/>
      <w:bCs/>
      <w:color w:val="46464A" w:themeColor="text2"/>
      <w:spacing w:val="14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4FB6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4FB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4FB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Cs/>
      <w:color w:val="6F6F74" w:themeColor="accent1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4FB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4FB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4FB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4FB6"/>
    <w:rPr>
      <w:rFonts w:asciiTheme="majorHAnsi" w:eastAsiaTheme="majorEastAsia" w:hAnsiTheme="majorHAnsi" w:cstheme="majorBidi"/>
      <w:bCs/>
      <w:color w:val="6F6F74" w:themeColor="accent1"/>
      <w:spacing w:val="2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B4FB6"/>
    <w:rPr>
      <w:rFonts w:eastAsiaTheme="majorEastAsia" w:cstheme="majorBidi"/>
      <w:b/>
      <w:bCs/>
      <w:color w:val="6F6F74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4FB6"/>
    <w:rPr>
      <w:rFonts w:asciiTheme="majorHAnsi" w:eastAsiaTheme="majorEastAsia" w:hAnsiTheme="majorHAnsi" w:cstheme="majorBidi"/>
      <w:bCs/>
      <w:color w:val="46464A" w:themeColor="text2"/>
      <w:spacing w:val="14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4FB6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4FB6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4FB6"/>
    <w:rPr>
      <w:rFonts w:asciiTheme="majorHAnsi" w:eastAsiaTheme="majorEastAsia" w:hAnsiTheme="majorHAnsi" w:cstheme="majorBidi"/>
      <w:iCs/>
      <w:color w:val="6F6F74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4FB6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4FB6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4FB6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4FB6"/>
    <w:rPr>
      <w:rFonts w:asciiTheme="majorHAnsi" w:eastAsiaTheme="minorEastAsia" w:hAnsiTheme="majorHAnsi"/>
      <w:bCs/>
      <w:smallCaps/>
      <w:color w:val="46464A" w:themeColor="text2"/>
      <w:spacing w:val="6"/>
      <w:sz w:val="22"/>
      <w:szCs w:val="18"/>
      <w:lang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AB4FB6"/>
    <w:pPr>
      <w:spacing w:after="120"/>
      <w:contextualSpacing/>
    </w:pPr>
    <w:rPr>
      <w:rFonts w:asciiTheme="majorHAnsi" w:eastAsiaTheme="majorEastAsia" w:hAnsiTheme="majorHAnsi" w:cstheme="majorBidi"/>
      <w:color w:val="46464A" w:themeColor="text2"/>
      <w:spacing w:val="30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4FB6"/>
    <w:rPr>
      <w:rFonts w:asciiTheme="majorHAnsi" w:eastAsiaTheme="majorEastAsia" w:hAnsiTheme="majorHAnsi" w:cstheme="majorBidi"/>
      <w:color w:val="46464A" w:themeColor="text2"/>
      <w:spacing w:val="30"/>
      <w:kern w:val="28"/>
      <w:sz w:val="9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4FB6"/>
    <w:pPr>
      <w:numPr>
        <w:ilvl w:val="1"/>
      </w:numPr>
    </w:pPr>
    <w:rPr>
      <w:rFonts w:eastAsiaTheme="majorEastAsia" w:cstheme="majorBidi"/>
      <w:iCs/>
      <w:color w:val="46464A" w:themeColor="text2"/>
      <w:sz w:val="40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sid w:val="00AB4FB6"/>
    <w:rPr>
      <w:rFonts w:eastAsiaTheme="majorEastAsia" w:cstheme="majorBidi"/>
      <w:iCs/>
      <w:color w:val="46464A" w:themeColor="text2"/>
      <w:sz w:val="40"/>
      <w:szCs w:val="24"/>
      <w:lang w:bidi="hi-IN"/>
    </w:rPr>
  </w:style>
  <w:style w:type="character" w:styleId="Strong">
    <w:name w:val="Strong"/>
    <w:basedOn w:val="DefaultParagraphFont"/>
    <w:uiPriority w:val="22"/>
    <w:qFormat/>
    <w:rsid w:val="00AB4FB6"/>
    <w:rPr>
      <w:b w:val="0"/>
      <w:bCs/>
      <w:i/>
      <w:color w:val="46464A" w:themeColor="text2"/>
    </w:rPr>
  </w:style>
  <w:style w:type="character" w:styleId="Emphasis">
    <w:name w:val="Emphasis"/>
    <w:basedOn w:val="DefaultParagraphFont"/>
    <w:uiPriority w:val="20"/>
    <w:qFormat/>
    <w:rsid w:val="00AB4FB6"/>
    <w:rPr>
      <w:b/>
      <w:i/>
      <w:iCs/>
    </w:rPr>
  </w:style>
  <w:style w:type="paragraph" w:styleId="NoSpacing">
    <w:name w:val="No Spacing"/>
    <w:link w:val="NoSpacingChar"/>
    <w:uiPriority w:val="1"/>
    <w:qFormat/>
    <w:rsid w:val="00AB4FB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B4FB6"/>
  </w:style>
  <w:style w:type="paragraph" w:styleId="ListParagraph">
    <w:name w:val="List Paragraph"/>
    <w:basedOn w:val="Normal"/>
    <w:uiPriority w:val="34"/>
    <w:qFormat/>
    <w:rsid w:val="00AB4FB6"/>
    <w:pPr>
      <w:ind w:left="720" w:hanging="288"/>
      <w:contextualSpacing/>
    </w:pPr>
    <w:rPr>
      <w:color w:val="46464A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AB4FB6"/>
    <w:pPr>
      <w:spacing w:line="360" w:lineRule="auto"/>
      <w:jc w:val="center"/>
    </w:pPr>
    <w:rPr>
      <w:rFonts w:eastAsiaTheme="minorEastAsia"/>
      <w:b/>
      <w:i/>
      <w:iCs/>
      <w:color w:val="6F6F74" w:themeColor="accent1"/>
      <w:sz w:val="26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AB4FB6"/>
    <w:rPr>
      <w:rFonts w:eastAsiaTheme="minorEastAsia"/>
      <w:b/>
      <w:i/>
      <w:iCs/>
      <w:color w:val="6F6F74" w:themeColor="accent1"/>
      <w:sz w:val="26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4FB6"/>
    <w:pPr>
      <w:pBdr>
        <w:top w:val="single" w:sz="36" w:space="8" w:color="6F6F74" w:themeColor="accent1"/>
        <w:left w:val="single" w:sz="36" w:space="8" w:color="6F6F74" w:themeColor="accent1"/>
        <w:bottom w:val="single" w:sz="36" w:space="8" w:color="6F6F74" w:themeColor="accent1"/>
        <w:right w:val="single" w:sz="36" w:space="8" w:color="6F6F74" w:themeColor="accent1"/>
      </w:pBdr>
      <w:shd w:val="clear" w:color="auto" w:fill="6F6F74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4FB6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6F6F74" w:themeFill="accent1"/>
      <w:lang w:bidi="hi-IN"/>
    </w:rPr>
  </w:style>
  <w:style w:type="character" w:styleId="SubtleEmphasis">
    <w:name w:val="Subtle Emphasis"/>
    <w:basedOn w:val="DefaultParagraphFont"/>
    <w:uiPriority w:val="19"/>
    <w:qFormat/>
    <w:rsid w:val="00AB4FB6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AB4FB6"/>
    <w:rPr>
      <w:b/>
      <w:bCs/>
      <w:i/>
      <w:iCs/>
      <w:color w:val="6F6F74" w:themeColor="accent1"/>
    </w:rPr>
  </w:style>
  <w:style w:type="character" w:styleId="SubtleReference">
    <w:name w:val="Subtle Reference"/>
    <w:basedOn w:val="DefaultParagraphFont"/>
    <w:uiPriority w:val="31"/>
    <w:qFormat/>
    <w:rsid w:val="00AB4FB6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AB4FB6"/>
    <w:rPr>
      <w:b w:val="0"/>
      <w:bCs/>
      <w:smallCaps/>
      <w:color w:val="6F6F74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B4FB6"/>
    <w:rPr>
      <w:b/>
      <w:bCs/>
      <w:caps/>
      <w:smallCaps w:val="0"/>
      <w:color w:val="46464A" w:themeColor="text2"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B4FB6"/>
    <w:pPr>
      <w:spacing w:before="480" w:line="264" w:lineRule="auto"/>
      <w:outlineLvl w:val="9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BC4B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4B96"/>
    <w:rPr>
      <w:sz w:val="21"/>
    </w:rPr>
  </w:style>
  <w:style w:type="paragraph" w:styleId="Footer">
    <w:name w:val="footer"/>
    <w:basedOn w:val="Normal"/>
    <w:link w:val="FooterChar"/>
    <w:uiPriority w:val="99"/>
    <w:unhideWhenUsed/>
    <w:rsid w:val="00BC4B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4B96"/>
    <w:rPr>
      <w:sz w:val="21"/>
    </w:rPr>
  </w:style>
  <w:style w:type="character" w:styleId="PlaceholderText">
    <w:name w:val="Placeholder Text"/>
    <w:basedOn w:val="DefaultParagraphFont"/>
    <w:uiPriority w:val="99"/>
    <w:semiHidden/>
    <w:rsid w:val="00BC4B9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B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B9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C4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Apothecary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Montana</Company>
  <LinksUpToDate>false</LinksUpToDate>
  <CharactersWithSpaces>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S. Adams</dc:creator>
  <cp:lastModifiedBy>S. Adams</cp:lastModifiedBy>
  <cp:revision>26</cp:revision>
  <cp:lastPrinted>2016-03-07T17:25:00Z</cp:lastPrinted>
  <dcterms:created xsi:type="dcterms:W3CDTF">2016-03-07T16:44:00Z</dcterms:created>
  <dcterms:modified xsi:type="dcterms:W3CDTF">2016-03-08T15:52:00Z</dcterms:modified>
</cp:coreProperties>
</file>